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FB0E3" w14:textId="76B860DC" w:rsidR="00916534" w:rsidRPr="000451B3" w:rsidRDefault="00916534" w:rsidP="00916534">
      <w:pPr>
        <w:pStyle w:val="Header"/>
        <w:rPr>
          <w:rFonts w:ascii="Arial" w:hAnsi="Arial" w:cs="Arial"/>
          <w:lang w:val="en-US"/>
        </w:rPr>
      </w:pPr>
      <w:r w:rsidRPr="000451B3">
        <w:rPr>
          <w:rFonts w:ascii="Arial" w:hAnsi="Arial" w:cs="Arial"/>
          <w:b/>
          <w:bCs/>
          <w:sz w:val="28"/>
          <w:szCs w:val="28"/>
          <w:lang w:val="en-US"/>
        </w:rPr>
        <w:t>Newsletter: Tech Tips</w:t>
      </w:r>
      <w:r w:rsidRPr="000451B3">
        <w:rPr>
          <w:rFonts w:ascii="Arial" w:hAnsi="Arial" w:cs="Arial"/>
          <w:lang w:val="en-US"/>
        </w:rPr>
        <w:br/>
        <w:t>June 2026</w:t>
      </w:r>
      <w:r w:rsidRPr="000451B3">
        <w:rPr>
          <w:rFonts w:ascii="Arial" w:hAnsi="Arial" w:cs="Arial"/>
          <w:lang w:val="en-US"/>
        </w:rPr>
        <w:br/>
        <w:t>Josh Chesney</w:t>
      </w:r>
      <w:r w:rsidRPr="000451B3">
        <w:rPr>
          <w:rFonts w:ascii="Arial" w:hAnsi="Arial" w:cs="Arial"/>
          <w:lang w:val="en-US"/>
        </w:rPr>
        <w:br/>
      </w:r>
      <w:proofErr w:type="spellStart"/>
      <w:r>
        <w:rPr>
          <w:rFonts w:ascii="Arial" w:hAnsi="Arial" w:cs="Arial"/>
        </w:rPr>
        <w:t>iMedia</w:t>
      </w:r>
      <w:proofErr w:type="spellEnd"/>
      <w:r>
        <w:rPr>
          <w:rFonts w:ascii="Arial" w:hAnsi="Arial" w:cs="Arial"/>
        </w:rPr>
        <w:t xml:space="preserve"> </w:t>
      </w:r>
      <w:r w:rsidRPr="000451B3">
        <w:rPr>
          <w:rFonts w:ascii="Arial" w:hAnsi="Arial" w:cs="Arial"/>
        </w:rPr>
        <w:t xml:space="preserve">Broadcast Technology Advisor </w:t>
      </w:r>
      <w:r>
        <w:rPr>
          <w:rFonts w:ascii="Arial" w:hAnsi="Arial" w:cs="Arial"/>
        </w:rPr>
        <w:t xml:space="preserve">- </w:t>
      </w:r>
      <w:r w:rsidRPr="000451B3">
        <w:rPr>
          <w:rFonts w:ascii="Arial" w:hAnsi="Arial" w:cs="Arial"/>
        </w:rPr>
        <w:t>Sales Engineer</w:t>
      </w:r>
    </w:p>
    <w:p w14:paraId="533EDDEE" w14:textId="77777777" w:rsidR="00901795" w:rsidRDefault="00901795">
      <w:pPr>
        <w:rPr>
          <w:rFonts w:ascii="Arial" w:hAnsi="Arial" w:cs="Arial"/>
          <w:lang w:val="en-US"/>
        </w:rPr>
      </w:pPr>
    </w:p>
    <w:p w14:paraId="27DD02CE" w14:textId="371F3FB1" w:rsidR="000451B3" w:rsidRDefault="000451B3">
      <w:pPr>
        <w:rPr>
          <w:rFonts w:ascii="Arial" w:hAnsi="Arial" w:cs="Arial"/>
          <w:lang w:val="en-US"/>
        </w:rPr>
      </w:pPr>
      <w:r>
        <w:rPr>
          <w:rFonts w:ascii="Arial" w:hAnsi="Arial" w:cs="Arial"/>
          <w:lang w:val="en-US"/>
        </w:rPr>
        <w:t>Things to know before you need it.</w:t>
      </w:r>
    </w:p>
    <w:p w14:paraId="7FECD6AB" w14:textId="472CF864" w:rsidR="000451B3" w:rsidRDefault="000451B3">
      <w:pPr>
        <w:rPr>
          <w:rFonts w:ascii="Arial" w:hAnsi="Arial" w:cs="Arial"/>
          <w:lang w:val="en-US"/>
        </w:rPr>
      </w:pPr>
      <w:r>
        <w:rPr>
          <w:rFonts w:ascii="Arial" w:hAnsi="Arial" w:cs="Arial"/>
          <w:lang w:val="en-US"/>
        </w:rPr>
        <w:t xml:space="preserve">A few years back, I needed to have my broadcast tower inspected, and one of the things I’ve picked up working with tower rigging companies is that there </w:t>
      </w:r>
      <w:r w:rsidR="00004609">
        <w:rPr>
          <w:rFonts w:ascii="Arial" w:hAnsi="Arial" w:cs="Arial"/>
          <w:lang w:val="en-US"/>
        </w:rPr>
        <w:t>is</w:t>
      </w:r>
      <w:r>
        <w:rPr>
          <w:rFonts w:ascii="Arial" w:hAnsi="Arial" w:cs="Arial"/>
          <w:lang w:val="en-US"/>
        </w:rPr>
        <w:t xml:space="preserve"> some information that you should have ready in hand. In this case, it was the location of the tower, the 911 lot number, and the location of the nearest hospital emergency room or urgent care unit. Riggers need these details before they climb, so if something goes wrong, time isn’t wasted </w:t>
      </w:r>
      <w:r w:rsidR="00004609">
        <w:rPr>
          <w:rFonts w:ascii="Arial" w:hAnsi="Arial" w:cs="Arial"/>
          <w:lang w:val="en-US"/>
        </w:rPr>
        <w:t>looking for it</w:t>
      </w:r>
      <w:r>
        <w:rPr>
          <w:rFonts w:ascii="Arial" w:hAnsi="Arial" w:cs="Arial"/>
          <w:lang w:val="en-US"/>
        </w:rPr>
        <w:t>.</w:t>
      </w:r>
    </w:p>
    <w:p w14:paraId="5EC5853A" w14:textId="2341DC30" w:rsidR="00533AB9" w:rsidRDefault="000451B3">
      <w:pPr>
        <w:rPr>
          <w:rFonts w:ascii="Arial" w:hAnsi="Arial" w:cs="Arial"/>
          <w:lang w:val="en-US"/>
        </w:rPr>
      </w:pPr>
      <w:r>
        <w:rPr>
          <w:rFonts w:ascii="Arial" w:hAnsi="Arial" w:cs="Arial"/>
          <w:lang w:val="en-US"/>
        </w:rPr>
        <w:t xml:space="preserve">Going “Off-Air” is an unfortunate hazard of the business, but there are things you can do today to limit your stations’ downtime. </w:t>
      </w:r>
      <w:r w:rsidR="00533AB9">
        <w:rPr>
          <w:rFonts w:ascii="Arial" w:hAnsi="Arial" w:cs="Arial"/>
          <w:lang w:val="en-US"/>
        </w:rPr>
        <w:t xml:space="preserve">This article is the first of a yet-to-be-named series. </w:t>
      </w:r>
    </w:p>
    <w:p w14:paraId="3CB16218" w14:textId="0658BF3B" w:rsidR="00004609" w:rsidRPr="00004609" w:rsidRDefault="00533AB9" w:rsidP="00004609">
      <w:pPr>
        <w:rPr>
          <w:rFonts w:ascii="Arial" w:hAnsi="Arial" w:cs="Arial"/>
          <w:lang w:val="en-US"/>
        </w:rPr>
      </w:pPr>
      <w:r>
        <w:rPr>
          <w:rFonts w:ascii="Arial" w:hAnsi="Arial" w:cs="Arial"/>
          <w:lang w:val="en-US"/>
        </w:rPr>
        <w:t>For starters, it’s knowing where to get the help you need, before you need it.</w:t>
      </w:r>
      <w:r>
        <w:rPr>
          <w:rFonts w:ascii="Arial" w:hAnsi="Arial" w:cs="Arial"/>
          <w:lang w:val="en-US"/>
        </w:rPr>
        <w:br/>
      </w:r>
      <w:r w:rsidR="00004609">
        <w:rPr>
          <w:rFonts w:ascii="Arial" w:hAnsi="Arial" w:cs="Arial"/>
          <w:lang w:val="en-US"/>
        </w:rPr>
        <w:t>A</w:t>
      </w:r>
      <w:r w:rsidR="004931F6">
        <w:rPr>
          <w:rFonts w:ascii="Arial" w:hAnsi="Arial" w:cs="Arial"/>
          <w:lang w:val="en-US"/>
        </w:rPr>
        <w:t xml:space="preserve"> simple list of names and contact information for your support staff, IF you have them, and the vendors you purchase your hardware and software from.</w:t>
      </w:r>
      <w:r w:rsidR="004931F6">
        <w:rPr>
          <w:rFonts w:ascii="Arial" w:hAnsi="Arial" w:cs="Arial"/>
          <w:lang w:val="en-US"/>
        </w:rPr>
        <w:br/>
      </w:r>
      <w:r w:rsidR="004931F6">
        <w:rPr>
          <w:rFonts w:ascii="Arial" w:hAnsi="Arial" w:cs="Arial"/>
          <w:lang w:val="en-US"/>
        </w:rPr>
        <w:br/>
        <w:t>For my station</w:t>
      </w:r>
      <w:r w:rsidR="00004609">
        <w:rPr>
          <w:rFonts w:ascii="Arial" w:hAnsi="Arial" w:cs="Arial"/>
          <w:lang w:val="en-US"/>
        </w:rPr>
        <w:br/>
      </w:r>
      <w:r w:rsidR="00004609">
        <w:rPr>
          <w:rFonts w:ascii="Arial" w:hAnsi="Arial" w:cs="Arial"/>
          <w:lang w:val="en-US"/>
        </w:rPr>
        <w:t>Call Letter</w:t>
      </w:r>
      <w:r w:rsidR="00004609">
        <w:rPr>
          <w:rFonts w:ascii="Arial" w:hAnsi="Arial" w:cs="Arial"/>
          <w:lang w:val="en-US"/>
        </w:rPr>
        <w:t>s</w:t>
      </w:r>
      <w:r w:rsidR="00004609">
        <w:rPr>
          <w:rFonts w:ascii="Arial" w:hAnsi="Arial" w:cs="Arial"/>
          <w:lang w:val="en-US"/>
        </w:rPr>
        <w:t>: CIXX</w:t>
      </w:r>
      <w:r w:rsidR="00004609">
        <w:rPr>
          <w:rFonts w:ascii="Arial" w:hAnsi="Arial" w:cs="Arial"/>
          <w:lang w:val="en-US"/>
        </w:rPr>
        <w:br/>
        <w:t>Location: London, ON</w:t>
      </w:r>
      <w:r w:rsidR="00004609">
        <w:rPr>
          <w:rFonts w:ascii="Arial" w:hAnsi="Arial" w:cs="Arial"/>
          <w:lang w:val="en-US"/>
        </w:rPr>
        <w:br/>
        <w:t xml:space="preserve">Transmitter - Nautel - </w:t>
      </w:r>
      <w:r w:rsidR="00004609" w:rsidRPr="004931F6">
        <w:rPr>
          <w:rFonts w:ascii="Arial" w:hAnsi="Arial" w:cs="Arial"/>
          <w:lang w:val="en-US"/>
        </w:rPr>
        <w:t>North America Toll Free: 1</w:t>
      </w:r>
      <w:r w:rsidR="00004609">
        <w:rPr>
          <w:rFonts w:ascii="Arial" w:hAnsi="Arial" w:cs="Arial"/>
          <w:lang w:val="en-US"/>
        </w:rPr>
        <w:t>-</w:t>
      </w:r>
      <w:r w:rsidR="00004609" w:rsidRPr="004931F6">
        <w:rPr>
          <w:rFonts w:ascii="Arial" w:hAnsi="Arial" w:cs="Arial"/>
          <w:lang w:val="en-US"/>
        </w:rPr>
        <w:t>877</w:t>
      </w:r>
      <w:r w:rsidR="00004609">
        <w:rPr>
          <w:rFonts w:ascii="Arial" w:hAnsi="Arial" w:cs="Arial"/>
          <w:lang w:val="en-US"/>
        </w:rPr>
        <w:t>-</w:t>
      </w:r>
      <w:r w:rsidR="00004609" w:rsidRPr="004931F6">
        <w:rPr>
          <w:rFonts w:ascii="Arial" w:hAnsi="Arial" w:cs="Arial"/>
          <w:lang w:val="en-US"/>
        </w:rPr>
        <w:t>628</w:t>
      </w:r>
      <w:r w:rsidR="00004609">
        <w:rPr>
          <w:rFonts w:ascii="Arial" w:hAnsi="Arial" w:cs="Arial"/>
          <w:lang w:val="en-US"/>
        </w:rPr>
        <w:t>-</w:t>
      </w:r>
      <w:r w:rsidR="00004609" w:rsidRPr="004931F6">
        <w:rPr>
          <w:rFonts w:ascii="Arial" w:hAnsi="Arial" w:cs="Arial"/>
          <w:lang w:val="en-US"/>
        </w:rPr>
        <w:t>8353</w:t>
      </w:r>
      <w:r w:rsidR="00004609">
        <w:rPr>
          <w:rFonts w:ascii="Arial" w:hAnsi="Arial" w:cs="Arial"/>
          <w:lang w:val="en-US"/>
        </w:rPr>
        <w:br/>
        <w:t>Model: NV5 / SN: H3#7</w:t>
      </w:r>
      <w:r w:rsidR="00004609">
        <w:rPr>
          <w:rFonts w:ascii="Arial" w:hAnsi="Arial" w:cs="Arial"/>
          <w:lang w:val="en-US"/>
        </w:rPr>
        <w:br/>
        <w:t xml:space="preserve">Audio Consoles - Wheatstone - </w:t>
      </w:r>
      <w:r w:rsidR="00004609" w:rsidRPr="004931F6">
        <w:rPr>
          <w:rFonts w:ascii="Arial" w:hAnsi="Arial" w:cs="Arial"/>
          <w:lang w:val="en-US"/>
        </w:rPr>
        <w:t>1</w:t>
      </w:r>
      <w:r w:rsidR="00004609">
        <w:rPr>
          <w:rFonts w:ascii="Arial" w:hAnsi="Arial" w:cs="Arial"/>
          <w:lang w:val="en-US"/>
        </w:rPr>
        <w:t>-</w:t>
      </w:r>
      <w:r w:rsidR="00004609" w:rsidRPr="004931F6">
        <w:rPr>
          <w:rFonts w:ascii="Arial" w:hAnsi="Arial" w:cs="Arial"/>
          <w:lang w:val="en-US"/>
        </w:rPr>
        <w:t>252</w:t>
      </w:r>
      <w:r w:rsidR="00004609">
        <w:rPr>
          <w:rFonts w:ascii="Arial" w:hAnsi="Arial" w:cs="Arial"/>
          <w:lang w:val="en-US"/>
        </w:rPr>
        <w:t>-</w:t>
      </w:r>
      <w:r w:rsidR="00004609" w:rsidRPr="004931F6">
        <w:rPr>
          <w:rFonts w:ascii="Arial" w:hAnsi="Arial" w:cs="Arial"/>
          <w:lang w:val="en-US"/>
        </w:rPr>
        <w:t>638-7000</w:t>
      </w:r>
      <w:r w:rsidR="00004609">
        <w:rPr>
          <w:rFonts w:ascii="Arial" w:hAnsi="Arial" w:cs="Arial"/>
          <w:lang w:val="en-US"/>
        </w:rPr>
        <w:br/>
        <w:t xml:space="preserve">L12/L8 Consoles / Blade 3 on v3.7 </w:t>
      </w:r>
      <w:r w:rsidR="00004609">
        <w:rPr>
          <w:rFonts w:ascii="Arial" w:hAnsi="Arial" w:cs="Arial"/>
          <w:lang w:val="en-US"/>
        </w:rPr>
        <w:br/>
        <w:t xml:space="preserve">Radio Automation System - </w:t>
      </w:r>
      <w:proofErr w:type="spellStart"/>
      <w:r w:rsidR="00004609">
        <w:rPr>
          <w:rFonts w:ascii="Arial" w:hAnsi="Arial" w:cs="Arial"/>
          <w:lang w:val="en-US"/>
        </w:rPr>
        <w:t>iMedia</w:t>
      </w:r>
      <w:proofErr w:type="spellEnd"/>
      <w:r w:rsidR="00004609">
        <w:rPr>
          <w:rFonts w:ascii="Arial" w:hAnsi="Arial" w:cs="Arial"/>
          <w:lang w:val="en-US"/>
        </w:rPr>
        <w:t xml:space="preserve"> Software - </w:t>
      </w:r>
      <w:r w:rsidR="00004609" w:rsidRPr="004931F6">
        <w:rPr>
          <w:rFonts w:ascii="Arial" w:hAnsi="Arial" w:cs="Arial"/>
        </w:rPr>
        <w:t>1-800-726-2635</w:t>
      </w:r>
      <w:r w:rsidR="00004609">
        <w:rPr>
          <w:rFonts w:ascii="Arial" w:hAnsi="Arial" w:cs="Arial"/>
        </w:rPr>
        <w:br/>
        <w:t>Windows 10 LTSC / Version 4.3</w:t>
      </w:r>
      <w:r w:rsidR="00004609">
        <w:rPr>
          <w:rFonts w:ascii="Arial" w:hAnsi="Arial" w:cs="Arial"/>
        </w:rPr>
        <w:br/>
      </w:r>
      <w:r w:rsidR="00004609">
        <w:rPr>
          <w:rFonts w:ascii="Arial" w:hAnsi="Arial" w:cs="Arial"/>
        </w:rPr>
        <w:br/>
      </w:r>
      <w:r w:rsidR="00004609">
        <w:rPr>
          <w:rFonts w:ascii="Arial" w:hAnsi="Arial" w:cs="Arial"/>
        </w:rPr>
        <w:t xml:space="preserve">Each vendor will have a </w:t>
      </w:r>
      <w:r w:rsidR="004F5FA7">
        <w:rPr>
          <w:rFonts w:ascii="Arial" w:hAnsi="Arial" w:cs="Arial"/>
        </w:rPr>
        <w:t xml:space="preserve">specifics </w:t>
      </w:r>
      <w:r w:rsidR="00004609">
        <w:rPr>
          <w:rFonts w:ascii="Arial" w:hAnsi="Arial" w:cs="Arial"/>
        </w:rPr>
        <w:t>they’ll want about your station so they can look up your file. Nautel want</w:t>
      </w:r>
      <w:r w:rsidR="004F5FA7">
        <w:rPr>
          <w:rFonts w:ascii="Arial" w:hAnsi="Arial" w:cs="Arial"/>
        </w:rPr>
        <w:t>s</w:t>
      </w:r>
      <w:r w:rsidR="00004609">
        <w:rPr>
          <w:rFonts w:ascii="Arial" w:hAnsi="Arial" w:cs="Arial"/>
        </w:rPr>
        <w:t xml:space="preserve"> to know the Make/Model and Serial Number of the transmitter you’re calling about</w:t>
      </w:r>
      <w:r w:rsidR="004F5FA7">
        <w:rPr>
          <w:rFonts w:ascii="Arial" w:hAnsi="Arial" w:cs="Arial"/>
        </w:rPr>
        <w:t xml:space="preserve">. </w:t>
      </w:r>
      <w:r w:rsidR="00004609">
        <w:rPr>
          <w:rFonts w:ascii="Arial" w:hAnsi="Arial" w:cs="Arial"/>
        </w:rPr>
        <w:t xml:space="preserve">Wheatstone will ask </w:t>
      </w:r>
      <w:r w:rsidR="004F5FA7">
        <w:rPr>
          <w:rFonts w:ascii="Arial" w:hAnsi="Arial" w:cs="Arial"/>
        </w:rPr>
        <w:t>about the</w:t>
      </w:r>
      <w:r w:rsidR="00004609">
        <w:rPr>
          <w:rFonts w:ascii="Arial" w:hAnsi="Arial" w:cs="Arial"/>
        </w:rPr>
        <w:t xml:space="preserve"> device </w:t>
      </w:r>
      <w:r w:rsidR="004F5FA7">
        <w:rPr>
          <w:rFonts w:ascii="Arial" w:hAnsi="Arial" w:cs="Arial"/>
        </w:rPr>
        <w:t>(</w:t>
      </w:r>
      <w:r w:rsidR="00004609">
        <w:rPr>
          <w:rFonts w:ascii="Arial" w:hAnsi="Arial" w:cs="Arial"/>
        </w:rPr>
        <w:t xml:space="preserve">L12 Console, Blade 3, </w:t>
      </w:r>
      <w:proofErr w:type="spellStart"/>
      <w:r w:rsidR="00004609">
        <w:rPr>
          <w:rFonts w:ascii="Arial" w:hAnsi="Arial" w:cs="Arial"/>
        </w:rPr>
        <w:t>WheatNet</w:t>
      </w:r>
      <w:proofErr w:type="spellEnd"/>
      <w:r w:rsidR="00004609">
        <w:rPr>
          <w:rFonts w:ascii="Arial" w:hAnsi="Arial" w:cs="Arial"/>
        </w:rPr>
        <w:t xml:space="preserve"> Driver, </w:t>
      </w:r>
      <w:r w:rsidR="004F5FA7">
        <w:rPr>
          <w:rFonts w:ascii="Arial" w:hAnsi="Arial" w:cs="Arial"/>
        </w:rPr>
        <w:t xml:space="preserve">firmware </w:t>
      </w:r>
      <w:r w:rsidR="00004609">
        <w:rPr>
          <w:rFonts w:ascii="Arial" w:hAnsi="Arial" w:cs="Arial"/>
        </w:rPr>
        <w:t>etc.</w:t>
      </w:r>
      <w:r w:rsidR="004F5FA7">
        <w:rPr>
          <w:rFonts w:ascii="Arial" w:hAnsi="Arial" w:cs="Arial"/>
        </w:rPr>
        <w:t>)</w:t>
      </w:r>
      <w:r w:rsidR="00004609">
        <w:rPr>
          <w:rFonts w:ascii="Arial" w:hAnsi="Arial" w:cs="Arial"/>
        </w:rPr>
        <w:t xml:space="preserve"> At </w:t>
      </w:r>
      <w:proofErr w:type="spellStart"/>
      <w:r w:rsidR="00004609">
        <w:rPr>
          <w:rFonts w:ascii="Arial" w:hAnsi="Arial" w:cs="Arial"/>
        </w:rPr>
        <w:t>iMedia</w:t>
      </w:r>
      <w:proofErr w:type="spellEnd"/>
      <w:r w:rsidR="00004609">
        <w:rPr>
          <w:rFonts w:ascii="Arial" w:hAnsi="Arial" w:cs="Arial"/>
        </w:rPr>
        <w:t xml:space="preserve"> we’ll ask you for your OS version, </w:t>
      </w:r>
      <w:r w:rsidR="004F5FA7">
        <w:rPr>
          <w:rFonts w:ascii="Arial" w:hAnsi="Arial" w:cs="Arial"/>
        </w:rPr>
        <w:t>module</w:t>
      </w:r>
      <w:r w:rsidR="00004609">
        <w:rPr>
          <w:rFonts w:ascii="Arial" w:hAnsi="Arial" w:cs="Arial"/>
        </w:rPr>
        <w:t xml:space="preserve"> application (On-Air, </w:t>
      </w:r>
      <w:proofErr w:type="spellStart"/>
      <w:r w:rsidR="00004609">
        <w:rPr>
          <w:rFonts w:ascii="Arial" w:hAnsi="Arial" w:cs="Arial"/>
        </w:rPr>
        <w:t>LogTools</w:t>
      </w:r>
      <w:proofErr w:type="spellEnd"/>
      <w:r w:rsidR="00004609">
        <w:rPr>
          <w:rFonts w:ascii="Arial" w:hAnsi="Arial" w:cs="Arial"/>
        </w:rPr>
        <w:t xml:space="preserve">, Logger, </w:t>
      </w:r>
      <w:proofErr w:type="spellStart"/>
      <w:r w:rsidR="00004609">
        <w:rPr>
          <w:rFonts w:ascii="Arial" w:hAnsi="Arial" w:cs="Arial"/>
        </w:rPr>
        <w:t>etc</w:t>
      </w:r>
      <w:proofErr w:type="spellEnd"/>
      <w:r w:rsidR="00004609">
        <w:rPr>
          <w:rFonts w:ascii="Arial" w:hAnsi="Arial" w:cs="Arial"/>
        </w:rPr>
        <w:t xml:space="preserve">) and version number. </w:t>
      </w:r>
    </w:p>
    <w:p w14:paraId="09FA846D" w14:textId="68A0EBE0" w:rsidR="00004609" w:rsidRPr="00004609" w:rsidRDefault="00004609" w:rsidP="00004609">
      <w:pPr>
        <w:rPr>
          <w:rFonts w:ascii="Arial" w:hAnsi="Arial" w:cs="Arial"/>
          <w:lang w:val="en-US"/>
        </w:rPr>
      </w:pPr>
      <w:r>
        <w:rPr>
          <w:rFonts w:ascii="Arial" w:hAnsi="Arial" w:cs="Arial"/>
        </w:rPr>
        <w:t>My list is more of a file, and it goes on for pages. It includes all kinds of details like preferred computer hardware vendor, configuration details for getting Artist/Song</w:t>
      </w:r>
      <w:r w:rsidR="00140037">
        <w:rPr>
          <w:rFonts w:ascii="Arial" w:hAnsi="Arial" w:cs="Arial"/>
        </w:rPr>
        <w:t xml:space="preserve"> Title</w:t>
      </w:r>
      <w:r>
        <w:rPr>
          <w:rFonts w:ascii="Arial" w:hAnsi="Arial" w:cs="Arial"/>
        </w:rPr>
        <w:t xml:space="preserve"> metadata to web/RDS, and contact info for people who are smarter and more </w:t>
      </w:r>
      <w:r>
        <w:rPr>
          <w:rFonts w:ascii="Arial" w:hAnsi="Arial" w:cs="Arial"/>
        </w:rPr>
        <w:lastRenderedPageBreak/>
        <w:t xml:space="preserve">experienced than I am. </w:t>
      </w:r>
      <w:r w:rsidR="00140037">
        <w:rPr>
          <w:rFonts w:ascii="Arial" w:hAnsi="Arial" w:cs="Arial"/>
        </w:rPr>
        <w:t xml:space="preserve">If there’s a </w:t>
      </w:r>
      <w:r w:rsidR="004F5FA7">
        <w:rPr>
          <w:rFonts w:ascii="Arial" w:hAnsi="Arial" w:cs="Arial"/>
        </w:rPr>
        <w:t>fail point, I’ve tried to document it, not just for my own sake</w:t>
      </w:r>
      <w:r w:rsidR="00140037">
        <w:rPr>
          <w:rFonts w:ascii="Arial" w:hAnsi="Arial" w:cs="Arial"/>
        </w:rPr>
        <w:t xml:space="preserve"> but for the person who follows after me.</w:t>
      </w:r>
    </w:p>
    <w:p w14:paraId="3854FBE2" w14:textId="2A54C9C1" w:rsidR="007E586E" w:rsidRDefault="007E586E">
      <w:pPr>
        <w:rPr>
          <w:rFonts w:ascii="Arial" w:hAnsi="Arial" w:cs="Arial"/>
        </w:rPr>
      </w:pPr>
      <w:r>
        <w:rPr>
          <w:rFonts w:ascii="Arial" w:hAnsi="Arial" w:cs="Arial"/>
        </w:rPr>
        <w:t xml:space="preserve">Having </w:t>
      </w:r>
      <w:r w:rsidR="00140037">
        <w:rPr>
          <w:rFonts w:ascii="Arial" w:hAnsi="Arial" w:cs="Arial"/>
        </w:rPr>
        <w:t>a contact list like the example above</w:t>
      </w:r>
      <w:r>
        <w:rPr>
          <w:rFonts w:ascii="Arial" w:hAnsi="Arial" w:cs="Arial"/>
        </w:rPr>
        <w:t xml:space="preserve"> at hand (posted in the studio</w:t>
      </w:r>
      <w:r w:rsidR="004F5FA7">
        <w:rPr>
          <w:rFonts w:ascii="Arial" w:hAnsi="Arial" w:cs="Arial"/>
        </w:rPr>
        <w:t xml:space="preserve">, </w:t>
      </w:r>
      <w:proofErr w:type="spellStart"/>
      <w:r>
        <w:rPr>
          <w:rFonts w:ascii="Arial" w:hAnsi="Arial" w:cs="Arial"/>
        </w:rPr>
        <w:t>rackroom</w:t>
      </w:r>
      <w:proofErr w:type="spellEnd"/>
      <w:r w:rsidR="00140037">
        <w:rPr>
          <w:rFonts w:ascii="Arial" w:hAnsi="Arial" w:cs="Arial"/>
        </w:rPr>
        <w:t xml:space="preserve"> or as a note on your phone</w:t>
      </w:r>
      <w:r>
        <w:rPr>
          <w:rFonts w:ascii="Arial" w:hAnsi="Arial" w:cs="Arial"/>
        </w:rPr>
        <w:t xml:space="preserve">) will save you time in an off-air emergency, </w:t>
      </w:r>
      <w:r w:rsidR="00140037">
        <w:rPr>
          <w:rFonts w:ascii="Arial" w:hAnsi="Arial" w:cs="Arial"/>
        </w:rPr>
        <w:t>but also</w:t>
      </w:r>
      <w:r>
        <w:rPr>
          <w:rFonts w:ascii="Arial" w:hAnsi="Arial" w:cs="Arial"/>
        </w:rPr>
        <w:t xml:space="preserve"> if you’re calling for something less than mission-critical.</w:t>
      </w:r>
    </w:p>
    <w:p w14:paraId="78F5E1C7" w14:textId="77777777" w:rsidR="006212F1" w:rsidRDefault="004F5FA7">
      <w:pPr>
        <w:rPr>
          <w:rFonts w:ascii="Arial" w:hAnsi="Arial" w:cs="Arial"/>
        </w:rPr>
      </w:pPr>
      <w:r>
        <w:rPr>
          <w:rFonts w:ascii="Arial" w:hAnsi="Arial" w:cs="Arial"/>
        </w:rPr>
        <w:t>Continuing the How-To tradition, below is a walk-through for getting our support people connected remotely to your automation systems using TeamViewer. It’s not for everyone. If you’ve connected with us recently, are a veteran support person or engineer, jump ahead to our housekeeping piece. But if it’s been awhile, or your station doesn’t have dedicated support staff</w:t>
      </w:r>
      <w:r w:rsidR="006212F1">
        <w:rPr>
          <w:rFonts w:ascii="Arial" w:hAnsi="Arial" w:cs="Arial"/>
        </w:rPr>
        <w:t xml:space="preserve">, this is for </w:t>
      </w:r>
      <w:r>
        <w:rPr>
          <w:rFonts w:ascii="Arial" w:hAnsi="Arial" w:cs="Arial"/>
        </w:rPr>
        <w:t>you</w:t>
      </w:r>
      <w:r w:rsidR="006212F1">
        <w:rPr>
          <w:rFonts w:ascii="Arial" w:hAnsi="Arial" w:cs="Arial"/>
        </w:rPr>
        <w:t>.</w:t>
      </w:r>
      <w:r>
        <w:rPr>
          <w:rFonts w:ascii="Arial" w:hAnsi="Arial" w:cs="Arial"/>
        </w:rPr>
        <w:t xml:space="preserve"> </w:t>
      </w:r>
    </w:p>
    <w:p w14:paraId="5E03A792" w14:textId="77777777" w:rsidR="006212F1" w:rsidRDefault="006212F1">
      <w:pPr>
        <w:rPr>
          <w:rFonts w:ascii="Arial" w:hAnsi="Arial" w:cs="Arial"/>
        </w:rPr>
      </w:pPr>
      <w:r>
        <w:rPr>
          <w:rFonts w:ascii="Arial" w:hAnsi="Arial" w:cs="Arial"/>
        </w:rPr>
        <w:t>D</w:t>
      </w:r>
      <w:r w:rsidR="00C56D15">
        <w:rPr>
          <w:rFonts w:ascii="Arial" w:hAnsi="Arial" w:cs="Arial"/>
        </w:rPr>
        <w:t xml:space="preserve">ownload </w:t>
      </w:r>
      <w:r>
        <w:rPr>
          <w:rFonts w:ascii="Arial" w:hAnsi="Arial" w:cs="Arial"/>
        </w:rPr>
        <w:t>the latest version of TeamViewer QS</w:t>
      </w:r>
      <w:r w:rsidR="00C56D15">
        <w:rPr>
          <w:rFonts w:ascii="Arial" w:hAnsi="Arial" w:cs="Arial"/>
        </w:rPr>
        <w:t xml:space="preserve"> from our website </w:t>
      </w:r>
      <w:hyperlink r:id="rId9" w:history="1">
        <w:r w:rsidR="00C56D15" w:rsidRPr="006212F1">
          <w:rPr>
            <w:rStyle w:val="Hyperlink"/>
            <w:rFonts w:ascii="Arial" w:hAnsi="Arial" w:cs="Arial"/>
          </w:rPr>
          <w:t>here</w:t>
        </w:r>
      </w:hyperlink>
      <w:r>
        <w:rPr>
          <w:rFonts w:ascii="Arial" w:hAnsi="Arial" w:cs="Arial"/>
        </w:rPr>
        <w:t>. Once</w:t>
      </w:r>
      <w:r w:rsidR="00C56D15">
        <w:rPr>
          <w:rFonts w:ascii="Arial" w:hAnsi="Arial" w:cs="Arial"/>
        </w:rPr>
        <w:t xml:space="preserve"> the download is complete, move it from your downloads folder to the desktop of your automation workstation</w:t>
      </w:r>
      <w:r>
        <w:rPr>
          <w:rFonts w:ascii="Arial" w:hAnsi="Arial" w:cs="Arial"/>
        </w:rPr>
        <w:t>(</w:t>
      </w:r>
      <w:r w:rsidR="00C56D15">
        <w:rPr>
          <w:rFonts w:ascii="Arial" w:hAnsi="Arial" w:cs="Arial"/>
        </w:rPr>
        <w:t>s</w:t>
      </w:r>
      <w:r>
        <w:rPr>
          <w:rFonts w:ascii="Arial" w:hAnsi="Arial" w:cs="Arial"/>
        </w:rPr>
        <w:t>)</w:t>
      </w:r>
      <w:r w:rsidR="00C56D15">
        <w:rPr>
          <w:rFonts w:ascii="Arial" w:hAnsi="Arial" w:cs="Arial"/>
        </w:rPr>
        <w:t>. When you need us to remote in, run it. We’ll ask for the session ID and password when it’s time to connect.</w:t>
      </w:r>
    </w:p>
    <w:p w14:paraId="27741956" w14:textId="5427FC17" w:rsidR="007168D3" w:rsidRDefault="006212F1">
      <w:pPr>
        <w:rPr>
          <w:rFonts w:ascii="Arial" w:hAnsi="Arial" w:cs="Arial"/>
        </w:rPr>
      </w:pPr>
      <w:r>
        <w:rPr>
          <w:rFonts w:ascii="Arial" w:hAnsi="Arial" w:cs="Arial"/>
        </w:rPr>
        <w:t>Please note if your station is running on EOL (End-of-Life) Operating Systems like Windows 7 and matching hardware, you’ll need a legacy version of TeamViewer 15.XX</w:t>
      </w:r>
      <w:r>
        <w:rPr>
          <w:rFonts w:ascii="Arial" w:hAnsi="Arial" w:cs="Arial"/>
        </w:rPr>
        <w:br/>
        <w:t xml:space="preserve">You can download it from TeamViewer’s site </w:t>
      </w:r>
      <w:hyperlink r:id="rId10" w:history="1">
        <w:r w:rsidRPr="006212F1">
          <w:rPr>
            <w:rStyle w:val="Hyperlink"/>
            <w:rFonts w:ascii="Arial" w:hAnsi="Arial" w:cs="Arial"/>
          </w:rPr>
          <w:t>here</w:t>
        </w:r>
      </w:hyperlink>
      <w:r>
        <w:rPr>
          <w:rFonts w:ascii="Arial" w:hAnsi="Arial" w:cs="Arial"/>
        </w:rPr>
        <w:t>. The latest version from our site isn’t compatible with legacy systems and won’t launch</w:t>
      </w:r>
      <w:r w:rsidR="00B72B78">
        <w:rPr>
          <w:rFonts w:ascii="Arial" w:hAnsi="Arial" w:cs="Arial"/>
        </w:rPr>
        <w:t xml:space="preserve">. </w:t>
      </w:r>
      <w:r>
        <w:rPr>
          <w:rFonts w:ascii="Arial" w:hAnsi="Arial" w:cs="Arial"/>
        </w:rPr>
        <w:t xml:space="preserve"> </w:t>
      </w:r>
      <w:r w:rsidR="004931F6">
        <w:rPr>
          <w:rFonts w:ascii="Arial" w:hAnsi="Arial" w:cs="Arial"/>
        </w:rPr>
        <w:br/>
      </w:r>
      <w:r>
        <w:rPr>
          <w:rFonts w:ascii="Arial" w:hAnsi="Arial" w:cs="Arial"/>
        </w:rPr>
        <w:br/>
      </w:r>
      <w:r w:rsidR="00C56D15">
        <w:rPr>
          <w:rFonts w:ascii="Arial" w:hAnsi="Arial" w:cs="Arial"/>
        </w:rPr>
        <w:t>Below are more details on getting TeamViewer up and running if</w:t>
      </w:r>
      <w:r>
        <w:rPr>
          <w:rFonts w:ascii="Arial" w:hAnsi="Arial" w:cs="Arial"/>
        </w:rPr>
        <w:t xml:space="preserve"> and when</w:t>
      </w:r>
      <w:r w:rsidR="00C56D15">
        <w:rPr>
          <w:rFonts w:ascii="Arial" w:hAnsi="Arial" w:cs="Arial"/>
        </w:rPr>
        <w:t xml:space="preserve"> you need it.</w:t>
      </w:r>
    </w:p>
    <w:p w14:paraId="387DA545" w14:textId="24A3E2B0" w:rsidR="002F1232" w:rsidRDefault="002F1232">
      <w:pPr>
        <w:rPr>
          <w:rFonts w:ascii="Arial" w:hAnsi="Arial" w:cs="Arial"/>
        </w:rPr>
      </w:pPr>
      <w:r>
        <w:rPr>
          <w:rFonts w:ascii="Arial" w:hAnsi="Arial" w:cs="Arial"/>
        </w:rPr>
        <w:t>In a browser of your choice (ideally Firefox, Chrome, or Edge)</w:t>
      </w:r>
      <w:r w:rsidR="006212F1">
        <w:rPr>
          <w:rFonts w:ascii="Arial" w:hAnsi="Arial" w:cs="Arial"/>
        </w:rPr>
        <w:t>,</w:t>
      </w:r>
      <w:r>
        <w:rPr>
          <w:rFonts w:ascii="Arial" w:hAnsi="Arial" w:cs="Arial"/>
        </w:rPr>
        <w:t xml:space="preserve"> </w:t>
      </w:r>
      <w:r w:rsidRPr="003E76B2">
        <w:rPr>
          <w:rFonts w:ascii="Arial" w:hAnsi="Arial" w:cs="Arial"/>
          <w:b/>
          <w:bCs/>
        </w:rPr>
        <w:t>visit</w:t>
      </w:r>
      <w:r>
        <w:rPr>
          <w:rFonts w:ascii="Arial" w:hAnsi="Arial" w:cs="Arial"/>
        </w:rPr>
        <w:t xml:space="preserve"> our website.</w:t>
      </w:r>
      <w:r>
        <w:rPr>
          <w:rFonts w:ascii="Arial" w:hAnsi="Arial" w:cs="Arial"/>
        </w:rPr>
        <w:br/>
      </w:r>
      <w:hyperlink r:id="rId11" w:history="1">
        <w:r w:rsidRPr="00D65844">
          <w:rPr>
            <w:rStyle w:val="Hyperlink"/>
            <w:rFonts w:ascii="Arial" w:hAnsi="Arial" w:cs="Arial"/>
          </w:rPr>
          <w:t>www.imedia.software</w:t>
        </w:r>
      </w:hyperlink>
      <w:r>
        <w:rPr>
          <w:rFonts w:ascii="Arial" w:hAnsi="Arial" w:cs="Arial"/>
        </w:rPr>
        <w:t xml:space="preserve"> and from the navigation menu, </w:t>
      </w:r>
      <w:r w:rsidRPr="003E76B2">
        <w:rPr>
          <w:rFonts w:ascii="Arial" w:hAnsi="Arial" w:cs="Arial"/>
          <w:b/>
          <w:bCs/>
        </w:rPr>
        <w:t>click</w:t>
      </w:r>
      <w:r>
        <w:rPr>
          <w:rFonts w:ascii="Arial" w:hAnsi="Arial" w:cs="Arial"/>
        </w:rPr>
        <w:t xml:space="preserve"> “Support” </w:t>
      </w:r>
    </w:p>
    <w:p w14:paraId="185CF79F" w14:textId="6DA7DD63" w:rsidR="007168D3" w:rsidRDefault="002F1232">
      <w:pPr>
        <w:rPr>
          <w:rFonts w:ascii="Arial" w:hAnsi="Arial" w:cs="Arial"/>
        </w:rPr>
      </w:pPr>
      <w:r w:rsidRPr="002F1232">
        <w:rPr>
          <w:rFonts w:ascii="Arial" w:hAnsi="Arial" w:cs="Arial"/>
        </w:rPr>
        <w:drawing>
          <wp:inline distT="0" distB="0" distL="0" distR="0" wp14:anchorId="5BE4FF65" wp14:editId="61BA694B">
            <wp:extent cx="5943600" cy="2663190"/>
            <wp:effectExtent l="0" t="0" r="0" b="3810"/>
            <wp:docPr id="11550325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032554" name=""/>
                    <pic:cNvPicPr/>
                  </pic:nvPicPr>
                  <pic:blipFill>
                    <a:blip r:embed="rId12"/>
                    <a:stretch>
                      <a:fillRect/>
                    </a:stretch>
                  </pic:blipFill>
                  <pic:spPr>
                    <a:xfrm>
                      <a:off x="0" y="0"/>
                      <a:ext cx="5943600" cy="2663190"/>
                    </a:xfrm>
                    <a:prstGeom prst="rect">
                      <a:avLst/>
                    </a:prstGeom>
                  </pic:spPr>
                </pic:pic>
              </a:graphicData>
            </a:graphic>
          </wp:inline>
        </w:drawing>
      </w:r>
    </w:p>
    <w:p w14:paraId="5D2AFCF5" w14:textId="1351F865" w:rsidR="002F1232" w:rsidRDefault="002F1232">
      <w:pPr>
        <w:rPr>
          <w:rFonts w:ascii="Arial" w:hAnsi="Arial" w:cs="Arial"/>
        </w:rPr>
      </w:pPr>
      <w:r>
        <w:rPr>
          <w:rFonts w:ascii="Arial" w:hAnsi="Arial" w:cs="Arial"/>
        </w:rPr>
        <w:lastRenderedPageBreak/>
        <w:t>Scroll down ‘til you see, just above the</w:t>
      </w:r>
      <w:r w:rsidR="003E76B2">
        <w:rPr>
          <w:rFonts w:ascii="Arial" w:hAnsi="Arial" w:cs="Arial"/>
        </w:rPr>
        <w:t xml:space="preserve"> “Our Plan Options” heading</w:t>
      </w:r>
      <w:r w:rsidR="003E76B2">
        <w:rPr>
          <w:rFonts w:ascii="Arial" w:hAnsi="Arial" w:cs="Arial"/>
        </w:rPr>
        <w:br/>
      </w:r>
      <w:r w:rsidR="003E76B2" w:rsidRPr="003E76B2">
        <w:rPr>
          <w:rFonts w:ascii="Arial" w:hAnsi="Arial" w:cs="Arial"/>
          <w:b/>
          <w:bCs/>
        </w:rPr>
        <w:t>Click</w:t>
      </w:r>
      <w:r w:rsidR="003E76B2">
        <w:rPr>
          <w:rFonts w:ascii="Arial" w:hAnsi="Arial" w:cs="Arial"/>
        </w:rPr>
        <w:t xml:space="preserve"> the “</w:t>
      </w:r>
      <w:proofErr w:type="spellStart"/>
      <w:r w:rsidR="003E76B2">
        <w:rPr>
          <w:rFonts w:ascii="Arial" w:hAnsi="Arial" w:cs="Arial"/>
        </w:rPr>
        <w:t>iMedia</w:t>
      </w:r>
      <w:proofErr w:type="spellEnd"/>
      <w:r w:rsidR="003E76B2">
        <w:rPr>
          <w:rFonts w:ascii="Arial" w:hAnsi="Arial" w:cs="Arial"/>
        </w:rPr>
        <w:t xml:space="preserve"> -TeamViewer Remote Support” button</w:t>
      </w:r>
    </w:p>
    <w:p w14:paraId="466156D4" w14:textId="7495072C" w:rsidR="002F1232" w:rsidRDefault="002F1232">
      <w:pPr>
        <w:rPr>
          <w:rFonts w:ascii="Arial" w:hAnsi="Arial" w:cs="Arial"/>
        </w:rPr>
      </w:pPr>
      <w:r w:rsidRPr="002F1232">
        <w:rPr>
          <w:rFonts w:ascii="Arial" w:hAnsi="Arial" w:cs="Arial"/>
        </w:rPr>
        <w:drawing>
          <wp:inline distT="0" distB="0" distL="0" distR="0" wp14:anchorId="14412417" wp14:editId="732537E3">
            <wp:extent cx="5943600" cy="1920240"/>
            <wp:effectExtent l="0" t="0" r="0" b="3810"/>
            <wp:docPr id="12233294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329416" name=""/>
                    <pic:cNvPicPr/>
                  </pic:nvPicPr>
                  <pic:blipFill rotWithShape="1">
                    <a:blip r:embed="rId13"/>
                    <a:srcRect t="31084" b="8193"/>
                    <a:stretch>
                      <a:fillRect/>
                    </a:stretch>
                  </pic:blipFill>
                  <pic:spPr bwMode="auto">
                    <a:xfrm>
                      <a:off x="0" y="0"/>
                      <a:ext cx="5943600" cy="1920240"/>
                    </a:xfrm>
                    <a:prstGeom prst="rect">
                      <a:avLst/>
                    </a:prstGeom>
                    <a:ln>
                      <a:noFill/>
                    </a:ln>
                    <a:extLst>
                      <a:ext uri="{53640926-AAD7-44D8-BBD7-CCE9431645EC}">
                        <a14:shadowObscured xmlns:a14="http://schemas.microsoft.com/office/drawing/2010/main"/>
                      </a:ext>
                    </a:extLst>
                  </pic:spPr>
                </pic:pic>
              </a:graphicData>
            </a:graphic>
          </wp:inline>
        </w:drawing>
      </w:r>
    </w:p>
    <w:p w14:paraId="60BD48E5" w14:textId="77777777" w:rsidR="003E76B2" w:rsidRDefault="003E76B2">
      <w:pPr>
        <w:rPr>
          <w:rFonts w:ascii="Arial" w:hAnsi="Arial" w:cs="Arial"/>
        </w:rPr>
      </w:pPr>
    </w:p>
    <w:p w14:paraId="68189767" w14:textId="585F339A" w:rsidR="003E76B2" w:rsidRDefault="003E76B2">
      <w:pPr>
        <w:rPr>
          <w:rFonts w:ascii="Arial" w:hAnsi="Arial" w:cs="Arial"/>
        </w:rPr>
      </w:pPr>
      <w:r>
        <w:rPr>
          <w:rFonts w:ascii="Arial" w:hAnsi="Arial" w:cs="Arial"/>
        </w:rPr>
        <w:t>The download should start immediately</w:t>
      </w:r>
      <w:r w:rsidR="00916534">
        <w:rPr>
          <w:rFonts w:ascii="Arial" w:hAnsi="Arial" w:cs="Arial"/>
        </w:rPr>
        <w:t>, once completed go to your downloads folder</w:t>
      </w:r>
      <w:r>
        <w:rPr>
          <w:rFonts w:ascii="Arial" w:hAnsi="Arial" w:cs="Arial"/>
        </w:rPr>
        <w:t xml:space="preserve"> </w:t>
      </w:r>
    </w:p>
    <w:p w14:paraId="4106607C" w14:textId="3D8D7BD7" w:rsidR="003E76B2" w:rsidRPr="004931F6" w:rsidRDefault="003E76B2">
      <w:pPr>
        <w:rPr>
          <w:rFonts w:ascii="Arial" w:hAnsi="Arial" w:cs="Arial"/>
        </w:rPr>
      </w:pPr>
      <w:r w:rsidRPr="003E76B2">
        <w:rPr>
          <w:rFonts w:ascii="Arial" w:hAnsi="Arial" w:cs="Arial"/>
        </w:rPr>
        <w:drawing>
          <wp:inline distT="0" distB="0" distL="0" distR="0" wp14:anchorId="5C86D98F" wp14:editId="16B88877">
            <wp:extent cx="2866388" cy="464820"/>
            <wp:effectExtent l="0" t="0" r="0" b="0"/>
            <wp:docPr id="3440652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065296" name=""/>
                    <pic:cNvPicPr/>
                  </pic:nvPicPr>
                  <pic:blipFill rotWithShape="1">
                    <a:blip r:embed="rId14"/>
                    <a:srcRect b="31959"/>
                    <a:stretch>
                      <a:fillRect/>
                    </a:stretch>
                  </pic:blipFill>
                  <pic:spPr bwMode="auto">
                    <a:xfrm>
                      <a:off x="0" y="0"/>
                      <a:ext cx="2876988" cy="466539"/>
                    </a:xfrm>
                    <a:prstGeom prst="rect">
                      <a:avLst/>
                    </a:prstGeom>
                    <a:ln>
                      <a:noFill/>
                    </a:ln>
                    <a:extLst>
                      <a:ext uri="{53640926-AAD7-44D8-BBD7-CCE9431645EC}">
                        <a14:shadowObscured xmlns:a14="http://schemas.microsoft.com/office/drawing/2010/main"/>
                      </a:ext>
                    </a:extLst>
                  </pic:spPr>
                </pic:pic>
              </a:graphicData>
            </a:graphic>
          </wp:inline>
        </w:drawing>
      </w:r>
      <w:r>
        <w:rPr>
          <w:rFonts w:ascii="Arial" w:hAnsi="Arial" w:cs="Arial"/>
        </w:rPr>
        <w:t xml:space="preserve"> </w:t>
      </w:r>
      <w:r w:rsidRPr="003E76B2">
        <w:rPr>
          <w:rFonts w:ascii="Arial" w:hAnsi="Arial" w:cs="Arial"/>
        </w:rPr>
        <w:drawing>
          <wp:inline distT="0" distB="0" distL="0" distR="0" wp14:anchorId="77D4B075" wp14:editId="51C85500">
            <wp:extent cx="3016720" cy="449548"/>
            <wp:effectExtent l="0" t="0" r="0" b="8255"/>
            <wp:docPr id="18803385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338542" name=""/>
                    <pic:cNvPicPr/>
                  </pic:nvPicPr>
                  <pic:blipFill rotWithShape="1">
                    <a:blip r:embed="rId15"/>
                    <a:srcRect t="12125" b="12011"/>
                    <a:stretch>
                      <a:fillRect/>
                    </a:stretch>
                  </pic:blipFill>
                  <pic:spPr bwMode="auto">
                    <a:xfrm>
                      <a:off x="0" y="0"/>
                      <a:ext cx="3123178" cy="465412"/>
                    </a:xfrm>
                    <a:prstGeom prst="rect">
                      <a:avLst/>
                    </a:prstGeom>
                    <a:ln>
                      <a:noFill/>
                    </a:ln>
                    <a:extLst>
                      <a:ext uri="{53640926-AAD7-44D8-BBD7-CCE9431645EC}">
                        <a14:shadowObscured xmlns:a14="http://schemas.microsoft.com/office/drawing/2010/main"/>
                      </a:ext>
                    </a:extLst>
                  </pic:spPr>
                </pic:pic>
              </a:graphicData>
            </a:graphic>
          </wp:inline>
        </w:drawing>
      </w:r>
    </w:p>
    <w:p w14:paraId="41F34410" w14:textId="2C86E019" w:rsidR="00916534" w:rsidRDefault="00916534">
      <w:pPr>
        <w:rPr>
          <w:rFonts w:ascii="Arial" w:hAnsi="Arial" w:cs="Arial"/>
          <w:lang w:val="en-US"/>
        </w:rPr>
      </w:pPr>
      <w:r>
        <w:rPr>
          <w:rFonts w:ascii="Arial" w:hAnsi="Arial" w:cs="Arial"/>
          <w:lang w:val="en-US"/>
        </w:rPr>
        <w:br w:type="page"/>
      </w:r>
    </w:p>
    <w:p w14:paraId="4D4FE118" w14:textId="5B8B13B8" w:rsidR="00916534" w:rsidRDefault="00916534">
      <w:pPr>
        <w:rPr>
          <w:rFonts w:ascii="Arial" w:hAnsi="Arial" w:cs="Arial"/>
          <w:lang w:val="en-US"/>
        </w:rPr>
      </w:pPr>
      <w:r>
        <w:rPr>
          <w:rFonts w:ascii="Arial" w:hAnsi="Arial" w:cs="Arial"/>
          <w:b/>
          <w:bCs/>
          <w:lang w:val="en-US"/>
        </w:rPr>
        <w:lastRenderedPageBreak/>
        <w:t xml:space="preserve">Copy </w:t>
      </w:r>
      <w:r>
        <w:rPr>
          <w:rFonts w:ascii="Arial" w:hAnsi="Arial" w:cs="Arial"/>
          <w:lang w:val="en-US"/>
        </w:rPr>
        <w:t xml:space="preserve">or </w:t>
      </w:r>
      <w:r w:rsidRPr="00916534">
        <w:rPr>
          <w:rFonts w:ascii="Arial" w:hAnsi="Arial" w:cs="Arial"/>
          <w:b/>
          <w:bCs/>
          <w:lang w:val="en-US"/>
        </w:rPr>
        <w:t>Move</w:t>
      </w:r>
      <w:r>
        <w:rPr>
          <w:rFonts w:ascii="Arial" w:hAnsi="Arial" w:cs="Arial"/>
          <w:lang w:val="en-US"/>
        </w:rPr>
        <w:t xml:space="preserve"> “</w:t>
      </w:r>
      <w:proofErr w:type="spellStart"/>
      <w:r>
        <w:rPr>
          <w:rFonts w:ascii="Arial" w:hAnsi="Arial" w:cs="Arial"/>
          <w:lang w:val="en-US"/>
        </w:rPr>
        <w:t>TeamViewerQS</w:t>
      </w:r>
      <w:proofErr w:type="spellEnd"/>
      <w:r>
        <w:rPr>
          <w:rFonts w:ascii="Arial" w:hAnsi="Arial" w:cs="Arial"/>
          <w:lang w:val="en-US"/>
        </w:rPr>
        <w:t>” to your Desktop</w:t>
      </w:r>
    </w:p>
    <w:p w14:paraId="49B29DFA" w14:textId="32680942" w:rsidR="00533AB9" w:rsidRDefault="00916534">
      <w:pPr>
        <w:rPr>
          <w:rFonts w:ascii="Arial" w:hAnsi="Arial" w:cs="Arial"/>
          <w:lang w:val="en-US"/>
        </w:rPr>
      </w:pPr>
      <w:r w:rsidRPr="00916534">
        <w:rPr>
          <w:rFonts w:ascii="Arial" w:hAnsi="Arial" w:cs="Arial"/>
          <w:lang w:val="en-US"/>
        </w:rPr>
        <w:drawing>
          <wp:inline distT="0" distB="0" distL="0" distR="0" wp14:anchorId="3F964FAB" wp14:editId="71CDF05E">
            <wp:extent cx="4844934" cy="2049780"/>
            <wp:effectExtent l="0" t="0" r="0" b="7620"/>
            <wp:docPr id="17192653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265309" name=""/>
                    <pic:cNvPicPr/>
                  </pic:nvPicPr>
                  <pic:blipFill>
                    <a:blip r:embed="rId16"/>
                    <a:stretch>
                      <a:fillRect/>
                    </a:stretch>
                  </pic:blipFill>
                  <pic:spPr>
                    <a:xfrm>
                      <a:off x="0" y="0"/>
                      <a:ext cx="4857852" cy="2055245"/>
                    </a:xfrm>
                    <a:prstGeom prst="rect">
                      <a:avLst/>
                    </a:prstGeom>
                  </pic:spPr>
                </pic:pic>
              </a:graphicData>
            </a:graphic>
          </wp:inline>
        </w:drawing>
      </w:r>
      <w:r>
        <w:rPr>
          <w:rFonts w:ascii="Arial" w:hAnsi="Arial" w:cs="Arial"/>
          <w:lang w:val="en-US"/>
        </w:rPr>
        <w:br/>
      </w:r>
      <w:r>
        <w:rPr>
          <w:rFonts w:ascii="Arial" w:hAnsi="Arial" w:cs="Arial"/>
          <w:lang w:val="en-US"/>
        </w:rPr>
        <w:br/>
      </w:r>
      <w:r>
        <w:rPr>
          <w:rFonts w:ascii="Arial" w:hAnsi="Arial" w:cs="Arial"/>
          <w:b/>
          <w:bCs/>
          <w:lang w:val="en-US"/>
        </w:rPr>
        <w:t>Double-click</w:t>
      </w:r>
      <w:r>
        <w:rPr>
          <w:rFonts w:ascii="Arial" w:hAnsi="Arial" w:cs="Arial"/>
          <w:lang w:val="en-US"/>
        </w:rPr>
        <w:t xml:space="preserve"> “</w:t>
      </w:r>
      <w:proofErr w:type="spellStart"/>
      <w:r>
        <w:rPr>
          <w:rFonts w:ascii="Arial" w:hAnsi="Arial" w:cs="Arial"/>
          <w:lang w:val="en-US"/>
        </w:rPr>
        <w:t>TeamViewerQS</w:t>
      </w:r>
      <w:proofErr w:type="spellEnd"/>
      <w:r>
        <w:rPr>
          <w:rFonts w:ascii="Arial" w:hAnsi="Arial" w:cs="Arial"/>
          <w:lang w:val="en-US"/>
        </w:rPr>
        <w:t>”</w:t>
      </w:r>
    </w:p>
    <w:p w14:paraId="37E85AC4" w14:textId="07FD2171" w:rsidR="00916534" w:rsidRDefault="00916534">
      <w:pPr>
        <w:rPr>
          <w:rFonts w:ascii="Arial" w:hAnsi="Arial" w:cs="Arial"/>
          <w:lang w:val="en-US"/>
        </w:rPr>
      </w:pPr>
      <w:r w:rsidRPr="00916534">
        <w:rPr>
          <w:rFonts w:ascii="Arial" w:hAnsi="Arial" w:cs="Arial"/>
          <w:lang w:val="en-US"/>
        </w:rPr>
        <w:drawing>
          <wp:inline distT="0" distB="0" distL="0" distR="0" wp14:anchorId="14F898B6" wp14:editId="17599CE5">
            <wp:extent cx="3596640" cy="2347014"/>
            <wp:effectExtent l="0" t="0" r="3810" b="0"/>
            <wp:docPr id="2472808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280815" name=""/>
                    <pic:cNvPicPr/>
                  </pic:nvPicPr>
                  <pic:blipFill>
                    <a:blip r:embed="rId17"/>
                    <a:stretch>
                      <a:fillRect/>
                    </a:stretch>
                  </pic:blipFill>
                  <pic:spPr>
                    <a:xfrm>
                      <a:off x="0" y="0"/>
                      <a:ext cx="3603387" cy="2351417"/>
                    </a:xfrm>
                    <a:prstGeom prst="rect">
                      <a:avLst/>
                    </a:prstGeom>
                  </pic:spPr>
                </pic:pic>
              </a:graphicData>
            </a:graphic>
          </wp:inline>
        </w:drawing>
      </w:r>
    </w:p>
    <w:p w14:paraId="6952BA4E" w14:textId="4F63E957" w:rsidR="00916534" w:rsidRDefault="00916534">
      <w:pPr>
        <w:rPr>
          <w:rFonts w:ascii="Arial" w:hAnsi="Arial" w:cs="Arial"/>
          <w:lang w:val="en-US"/>
        </w:rPr>
      </w:pPr>
      <w:r w:rsidRPr="00916534">
        <w:rPr>
          <w:rFonts w:ascii="Arial" w:hAnsi="Arial" w:cs="Arial"/>
          <w:b/>
          <w:bCs/>
          <w:lang w:val="en-US"/>
        </w:rPr>
        <w:t>Check-off</w:t>
      </w:r>
      <w:r>
        <w:rPr>
          <w:rFonts w:ascii="Arial" w:hAnsi="Arial" w:cs="Arial"/>
          <w:lang w:val="en-US"/>
        </w:rPr>
        <w:t xml:space="preserve"> the </w:t>
      </w:r>
      <w:r w:rsidRPr="00916534">
        <w:rPr>
          <w:rFonts w:ascii="Arial" w:hAnsi="Arial" w:cs="Arial"/>
          <w:lang w:val="en-US"/>
        </w:rPr>
        <w:t xml:space="preserve">EULA </w:t>
      </w:r>
      <w:r>
        <w:rPr>
          <w:rFonts w:ascii="Arial" w:hAnsi="Arial" w:cs="Arial"/>
          <w:lang w:val="en-US"/>
        </w:rPr>
        <w:t>and</w:t>
      </w:r>
      <w:r w:rsidRPr="00916534">
        <w:rPr>
          <w:rFonts w:ascii="Arial" w:hAnsi="Arial" w:cs="Arial"/>
          <w:lang w:val="en-US"/>
        </w:rPr>
        <w:t xml:space="preserve"> DPA</w:t>
      </w:r>
      <w:r>
        <w:rPr>
          <w:rFonts w:ascii="Arial" w:hAnsi="Arial" w:cs="Arial"/>
          <w:lang w:val="en-US"/>
        </w:rPr>
        <w:t xml:space="preserve"> approvals when prompted</w:t>
      </w:r>
    </w:p>
    <w:p w14:paraId="1EA32AB1" w14:textId="376D9744" w:rsidR="005D71AF" w:rsidRPr="005D71AF" w:rsidRDefault="005D71AF">
      <w:pPr>
        <w:rPr>
          <w:rFonts w:ascii="Arial" w:hAnsi="Arial" w:cs="Arial"/>
          <w:bCs/>
          <w:lang w:val="en-US"/>
        </w:rPr>
      </w:pPr>
      <w:r>
        <w:rPr>
          <w:rFonts w:ascii="Arial" w:hAnsi="Arial" w:cs="Arial"/>
          <w:bCs/>
          <w:lang w:val="en-US"/>
        </w:rPr>
        <w:t xml:space="preserve">Your user ID should be 9 to 10 digits, and the password generated will be unique to that session. </w:t>
      </w:r>
    </w:p>
    <w:p w14:paraId="3A4F735B" w14:textId="59BF656F" w:rsidR="00916534" w:rsidRDefault="005D71AF">
      <w:pPr>
        <w:rPr>
          <w:rFonts w:ascii="Arial" w:hAnsi="Arial" w:cs="Arial"/>
          <w:b/>
          <w:lang w:val="en-US"/>
        </w:rPr>
      </w:pPr>
      <w:r w:rsidRPr="005D71AF">
        <w:rPr>
          <w:rFonts w:ascii="Arial" w:hAnsi="Arial" w:cs="Arial"/>
          <w:b/>
          <w:lang w:val="en-US"/>
        </w:rPr>
        <w:lastRenderedPageBreak/>
        <w:drawing>
          <wp:inline distT="0" distB="0" distL="0" distR="0" wp14:anchorId="2ED800FB" wp14:editId="15F1EF2F">
            <wp:extent cx="2360072" cy="3840480"/>
            <wp:effectExtent l="0" t="0" r="2540" b="7620"/>
            <wp:docPr id="19120799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079922" name=""/>
                    <pic:cNvPicPr/>
                  </pic:nvPicPr>
                  <pic:blipFill>
                    <a:blip r:embed="rId18"/>
                    <a:stretch>
                      <a:fillRect/>
                    </a:stretch>
                  </pic:blipFill>
                  <pic:spPr>
                    <a:xfrm>
                      <a:off x="0" y="0"/>
                      <a:ext cx="2361558" cy="3842899"/>
                    </a:xfrm>
                    <a:prstGeom prst="rect">
                      <a:avLst/>
                    </a:prstGeom>
                  </pic:spPr>
                </pic:pic>
              </a:graphicData>
            </a:graphic>
          </wp:inline>
        </w:drawing>
      </w:r>
    </w:p>
    <w:p w14:paraId="22483364" w14:textId="58398B58" w:rsidR="005D71AF" w:rsidRPr="005D71AF" w:rsidRDefault="005D71AF">
      <w:pPr>
        <w:rPr>
          <w:rFonts w:ascii="Arial" w:hAnsi="Arial" w:cs="Arial"/>
          <w:bCs/>
          <w:lang w:val="en-US"/>
        </w:rPr>
      </w:pPr>
      <w:r>
        <w:rPr>
          <w:rFonts w:ascii="Arial" w:hAnsi="Arial" w:cs="Arial"/>
          <w:bCs/>
          <w:lang w:val="en-US"/>
        </w:rPr>
        <w:t>If your workstation/server needs to be restarted, support may need you to relaunch TeamViewer and grant remote access again, and will need the new password.</w:t>
      </w:r>
    </w:p>
    <w:p w14:paraId="2F16AE4A" w14:textId="32A39B3E" w:rsidR="005D71AF" w:rsidRDefault="005D71AF">
      <w:pPr>
        <w:rPr>
          <w:rFonts w:ascii="Arial" w:hAnsi="Arial" w:cs="Arial"/>
          <w:lang w:val="en-US"/>
        </w:rPr>
      </w:pPr>
      <w:r>
        <w:rPr>
          <w:rFonts w:ascii="Arial" w:hAnsi="Arial" w:cs="Arial"/>
          <w:lang w:val="en-US"/>
        </w:rPr>
        <w:br w:type="page"/>
      </w:r>
    </w:p>
    <w:p w14:paraId="49875F0E" w14:textId="10100410" w:rsidR="00916534" w:rsidRPr="005D71AF" w:rsidRDefault="005D71AF">
      <w:pPr>
        <w:rPr>
          <w:rFonts w:ascii="Arial" w:hAnsi="Arial" w:cs="Arial"/>
          <w:b/>
          <w:bCs/>
          <w:lang w:val="en-US"/>
        </w:rPr>
      </w:pPr>
      <w:r w:rsidRPr="005D71AF">
        <w:rPr>
          <w:rFonts w:ascii="Arial" w:hAnsi="Arial" w:cs="Arial"/>
          <w:b/>
          <w:bCs/>
          <w:lang w:val="en-US"/>
        </w:rPr>
        <w:lastRenderedPageBreak/>
        <w:t>House Keeping</w:t>
      </w:r>
    </w:p>
    <w:p w14:paraId="1733342E" w14:textId="7EC061B0" w:rsidR="005D71AF" w:rsidRDefault="00742015">
      <w:pPr>
        <w:rPr>
          <w:rFonts w:ascii="Arial" w:hAnsi="Arial" w:cs="Arial"/>
          <w:lang w:val="en-US"/>
        </w:rPr>
      </w:pPr>
      <w:r>
        <w:rPr>
          <w:rFonts w:ascii="Arial" w:hAnsi="Arial" w:cs="Arial"/>
          <w:lang w:val="en-US"/>
        </w:rPr>
        <w:t xml:space="preserve">Hello IT, have you tried turning it off and back on again? </w:t>
      </w:r>
      <w:r>
        <w:rPr>
          <w:rFonts w:ascii="Arial" w:hAnsi="Arial" w:cs="Arial"/>
          <w:lang w:val="en-US"/>
        </w:rPr>
        <w:br/>
        <w:t xml:space="preserve">Easily one of my </w:t>
      </w:r>
      <w:proofErr w:type="spellStart"/>
      <w:r>
        <w:rPr>
          <w:rFonts w:ascii="Arial" w:hAnsi="Arial" w:cs="Arial"/>
          <w:lang w:val="en-US"/>
        </w:rPr>
        <w:t>favourite</w:t>
      </w:r>
      <w:proofErr w:type="spellEnd"/>
      <w:r>
        <w:rPr>
          <w:rFonts w:ascii="Arial" w:hAnsi="Arial" w:cs="Arial"/>
          <w:lang w:val="en-US"/>
        </w:rPr>
        <w:t xml:space="preserve"> running gags in The IT Crowd is how </w:t>
      </w:r>
      <w:r w:rsidRPr="00742015">
        <w:rPr>
          <w:rFonts w:ascii="Arial" w:hAnsi="Arial" w:cs="Arial"/>
          <w:lang w:val="en-US"/>
        </w:rPr>
        <w:t>Chris O'Dowd</w:t>
      </w:r>
      <w:r>
        <w:rPr>
          <w:rFonts w:ascii="Arial" w:hAnsi="Arial" w:cs="Arial"/>
          <w:lang w:val="en-US"/>
        </w:rPr>
        <w:t xml:space="preserve">’s character </w:t>
      </w:r>
      <w:r w:rsidRPr="00742015">
        <w:rPr>
          <w:rFonts w:ascii="Arial" w:hAnsi="Arial" w:cs="Arial"/>
          <w:lang w:val="en-US"/>
        </w:rPr>
        <w:t>Roy Trenneman</w:t>
      </w:r>
      <w:r>
        <w:rPr>
          <w:rFonts w:ascii="Arial" w:hAnsi="Arial" w:cs="Arial"/>
          <w:lang w:val="en-US"/>
        </w:rPr>
        <w:t xml:space="preserve"> answers the phone. For almost 10 years, I’ve been trying to drill this advice into</w:t>
      </w:r>
      <w:r w:rsidR="00133FED">
        <w:rPr>
          <w:rFonts w:ascii="Arial" w:hAnsi="Arial" w:cs="Arial"/>
          <w:lang w:val="en-US"/>
        </w:rPr>
        <w:t xml:space="preserve"> the heads of</w:t>
      </w:r>
      <w:r>
        <w:rPr>
          <w:rFonts w:ascii="Arial" w:hAnsi="Arial" w:cs="Arial"/>
          <w:lang w:val="en-US"/>
        </w:rPr>
        <w:t xml:space="preserve"> broadcast students, not because I’m lazy, but because it works</w:t>
      </w:r>
      <w:r w:rsidR="00133FED">
        <w:rPr>
          <w:rFonts w:ascii="Arial" w:hAnsi="Arial" w:cs="Arial"/>
          <w:lang w:val="en-US"/>
        </w:rPr>
        <w:t>… until it doesn’t</w:t>
      </w:r>
      <w:r w:rsidR="00223B53">
        <w:rPr>
          <w:rFonts w:ascii="Arial" w:hAnsi="Arial" w:cs="Arial"/>
          <w:lang w:val="en-US"/>
        </w:rPr>
        <w:t>,</w:t>
      </w:r>
      <w:r w:rsidR="00133FED">
        <w:rPr>
          <w:rFonts w:ascii="Arial" w:hAnsi="Arial" w:cs="Arial"/>
          <w:lang w:val="en-US"/>
        </w:rPr>
        <w:t xml:space="preserve"> but that’s another</w:t>
      </w:r>
      <w:r w:rsidR="00223B53">
        <w:rPr>
          <w:rFonts w:ascii="Arial" w:hAnsi="Arial" w:cs="Arial"/>
          <w:lang w:val="en-US"/>
        </w:rPr>
        <w:t xml:space="preserve"> story for another newsletter.</w:t>
      </w:r>
      <w:r w:rsidR="00133FED">
        <w:rPr>
          <w:rFonts w:ascii="Arial" w:hAnsi="Arial" w:cs="Arial"/>
          <w:lang w:val="en-US"/>
        </w:rPr>
        <w:t xml:space="preserve"> </w:t>
      </w:r>
    </w:p>
    <w:p w14:paraId="0CEC4651" w14:textId="6AE9C802" w:rsidR="00A5793D" w:rsidRDefault="00A5793D">
      <w:pPr>
        <w:rPr>
          <w:rFonts w:ascii="Arial" w:hAnsi="Arial" w:cs="Arial"/>
          <w:lang w:val="en-US"/>
        </w:rPr>
      </w:pPr>
      <w:r>
        <w:rPr>
          <w:rFonts w:ascii="Arial" w:hAnsi="Arial" w:cs="Arial"/>
          <w:lang w:val="en-US"/>
        </w:rPr>
        <w:t xml:space="preserve">For optimum performance of your Enterprise and version 4 </w:t>
      </w:r>
      <w:r w:rsidR="00742015">
        <w:rPr>
          <w:rFonts w:ascii="Arial" w:hAnsi="Arial" w:cs="Arial"/>
          <w:lang w:val="en-US"/>
        </w:rPr>
        <w:t>a</w:t>
      </w:r>
      <w:r>
        <w:rPr>
          <w:rFonts w:ascii="Arial" w:hAnsi="Arial" w:cs="Arial"/>
          <w:lang w:val="en-US"/>
        </w:rPr>
        <w:t xml:space="preserve">utomation </w:t>
      </w:r>
      <w:r w:rsidR="00742015">
        <w:rPr>
          <w:rFonts w:ascii="Arial" w:hAnsi="Arial" w:cs="Arial"/>
          <w:lang w:val="en-US"/>
        </w:rPr>
        <w:t>s</w:t>
      </w:r>
      <w:r>
        <w:rPr>
          <w:rFonts w:ascii="Arial" w:hAnsi="Arial" w:cs="Arial"/>
          <w:lang w:val="en-US"/>
        </w:rPr>
        <w:t>ystems, it is recommended that you plan and restart your workstations and server every 30 days. This helps release old</w:t>
      </w:r>
      <w:r w:rsidR="00742015">
        <w:rPr>
          <w:rFonts w:ascii="Arial" w:hAnsi="Arial" w:cs="Arial"/>
          <w:lang w:val="en-US"/>
        </w:rPr>
        <w:t>-stuck</w:t>
      </w:r>
      <w:r>
        <w:rPr>
          <w:rFonts w:ascii="Arial" w:hAnsi="Arial" w:cs="Arial"/>
          <w:lang w:val="en-US"/>
        </w:rPr>
        <w:t xml:space="preserve"> client-server sessions, which may prevent </w:t>
      </w:r>
      <w:r w:rsidR="00742015">
        <w:rPr>
          <w:rFonts w:ascii="Arial" w:hAnsi="Arial" w:cs="Arial"/>
          <w:lang w:val="en-US"/>
        </w:rPr>
        <w:t xml:space="preserve">editing and/or </w:t>
      </w:r>
      <w:r>
        <w:rPr>
          <w:rFonts w:ascii="Arial" w:hAnsi="Arial" w:cs="Arial"/>
          <w:lang w:val="en-US"/>
        </w:rPr>
        <w:t>removing old media assets</w:t>
      </w:r>
      <w:r w:rsidR="00742015">
        <w:rPr>
          <w:rFonts w:ascii="Arial" w:hAnsi="Arial" w:cs="Arial"/>
          <w:lang w:val="en-US"/>
        </w:rPr>
        <w:t xml:space="preserve"> from your database</w:t>
      </w:r>
      <w:r>
        <w:rPr>
          <w:rFonts w:ascii="Arial" w:hAnsi="Arial" w:cs="Arial"/>
          <w:lang w:val="en-US"/>
        </w:rPr>
        <w:t xml:space="preserve">, as well as clear up any resource-hogging processes </w:t>
      </w:r>
      <w:r w:rsidR="00742015">
        <w:rPr>
          <w:rFonts w:ascii="Arial" w:hAnsi="Arial" w:cs="Arial"/>
          <w:lang w:val="en-US"/>
        </w:rPr>
        <w:t>on your OS (</w:t>
      </w:r>
      <w:r>
        <w:rPr>
          <w:rFonts w:ascii="Arial" w:hAnsi="Arial" w:cs="Arial"/>
          <w:lang w:val="en-US"/>
        </w:rPr>
        <w:t>Windows Update</w:t>
      </w:r>
      <w:r w:rsidR="00742015">
        <w:rPr>
          <w:rFonts w:ascii="Arial" w:hAnsi="Arial" w:cs="Arial"/>
          <w:lang w:val="en-US"/>
        </w:rPr>
        <w:t xml:space="preserve"> Service)</w:t>
      </w:r>
      <w:r>
        <w:rPr>
          <w:rFonts w:ascii="Arial" w:hAnsi="Arial" w:cs="Arial"/>
          <w:lang w:val="en-US"/>
        </w:rPr>
        <w:t>.</w:t>
      </w:r>
    </w:p>
    <w:p w14:paraId="3E740A97" w14:textId="1C39E2ED" w:rsidR="005D71AF" w:rsidRDefault="00A5793D">
      <w:pPr>
        <w:rPr>
          <w:rFonts w:ascii="Arial" w:hAnsi="Arial" w:cs="Arial"/>
          <w:lang w:val="en-US"/>
        </w:rPr>
      </w:pPr>
      <w:r>
        <w:rPr>
          <w:rFonts w:ascii="Arial" w:hAnsi="Arial" w:cs="Arial"/>
          <w:lang w:val="en-US"/>
        </w:rPr>
        <w:t xml:space="preserve">The key advice here is </w:t>
      </w:r>
      <w:r w:rsidR="006E1687">
        <w:rPr>
          <w:rFonts w:ascii="Arial" w:hAnsi="Arial" w:cs="Arial"/>
          <w:lang w:val="en-US"/>
        </w:rPr>
        <w:t xml:space="preserve">to </w:t>
      </w:r>
      <w:r w:rsidRPr="00A5793D">
        <w:rPr>
          <w:rFonts w:ascii="Arial" w:hAnsi="Arial" w:cs="Arial"/>
          <w:i/>
          <w:iCs/>
          <w:lang w:val="en-US"/>
        </w:rPr>
        <w:t>plan</w:t>
      </w:r>
      <w:r>
        <w:rPr>
          <w:rFonts w:ascii="Arial" w:hAnsi="Arial" w:cs="Arial"/>
          <w:lang w:val="en-US"/>
        </w:rPr>
        <w:t xml:space="preserve"> your restarts, do them </w:t>
      </w:r>
      <w:r w:rsidR="00321506">
        <w:rPr>
          <w:rFonts w:ascii="Arial" w:hAnsi="Arial" w:cs="Arial"/>
          <w:lang w:val="en-US"/>
        </w:rPr>
        <w:t>mid-week, around</w:t>
      </w:r>
      <w:r>
        <w:rPr>
          <w:rFonts w:ascii="Arial" w:hAnsi="Arial" w:cs="Arial"/>
          <w:lang w:val="en-US"/>
        </w:rPr>
        <w:t xml:space="preserve"> mid-morning if you </w:t>
      </w:r>
      <w:r w:rsidR="00433DE4">
        <w:rPr>
          <w:rFonts w:ascii="Arial" w:hAnsi="Arial" w:cs="Arial"/>
          <w:lang w:val="en-US"/>
        </w:rPr>
        <w:t>can. I would also do this well in advance of any statutory holidays or vacations</w:t>
      </w:r>
      <w:r>
        <w:rPr>
          <w:rFonts w:ascii="Arial" w:hAnsi="Arial" w:cs="Arial"/>
          <w:lang w:val="en-US"/>
        </w:rPr>
        <w:t>. Switch your On-Air to a backup system (Standby On-Air, VLC Playlist, CD Mix</w:t>
      </w:r>
      <w:r w:rsidR="00321506">
        <w:rPr>
          <w:rFonts w:ascii="Arial" w:hAnsi="Arial" w:cs="Arial"/>
          <w:lang w:val="en-US"/>
        </w:rPr>
        <w:t>, etc.</w:t>
      </w:r>
      <w:r>
        <w:rPr>
          <w:rFonts w:ascii="Arial" w:hAnsi="Arial" w:cs="Arial"/>
          <w:lang w:val="en-US"/>
        </w:rPr>
        <w:t>)</w:t>
      </w:r>
      <w:r w:rsidR="006E1687">
        <w:rPr>
          <w:rFonts w:ascii="Arial" w:hAnsi="Arial" w:cs="Arial"/>
          <w:lang w:val="en-US"/>
        </w:rPr>
        <w:t>.</w:t>
      </w:r>
      <w:r>
        <w:rPr>
          <w:rFonts w:ascii="Arial" w:hAnsi="Arial" w:cs="Arial"/>
          <w:lang w:val="en-US"/>
        </w:rPr>
        <w:t xml:space="preserve"> </w:t>
      </w:r>
      <w:r w:rsidR="00321506">
        <w:rPr>
          <w:rFonts w:ascii="Arial" w:hAnsi="Arial" w:cs="Arial"/>
          <w:lang w:val="en-US"/>
        </w:rPr>
        <w:t>Ideally, you’d do a full shutdown and r</w:t>
      </w:r>
      <w:r>
        <w:rPr>
          <w:rFonts w:ascii="Arial" w:hAnsi="Arial" w:cs="Arial"/>
          <w:lang w:val="en-US"/>
        </w:rPr>
        <w:t xml:space="preserve">estart </w:t>
      </w:r>
      <w:r w:rsidR="00321506">
        <w:rPr>
          <w:rFonts w:ascii="Arial" w:hAnsi="Arial" w:cs="Arial"/>
          <w:lang w:val="en-US"/>
        </w:rPr>
        <w:t xml:space="preserve">of </w:t>
      </w:r>
      <w:r>
        <w:rPr>
          <w:rFonts w:ascii="Arial" w:hAnsi="Arial" w:cs="Arial"/>
          <w:lang w:val="en-US"/>
        </w:rPr>
        <w:t>your Audio Central Server</w:t>
      </w:r>
      <w:r w:rsidR="006E1687">
        <w:rPr>
          <w:rFonts w:ascii="Arial" w:hAnsi="Arial" w:cs="Arial"/>
          <w:lang w:val="en-US"/>
        </w:rPr>
        <w:t>,</w:t>
      </w:r>
      <w:r>
        <w:rPr>
          <w:rFonts w:ascii="Arial" w:hAnsi="Arial" w:cs="Arial"/>
          <w:lang w:val="en-US"/>
        </w:rPr>
        <w:t xml:space="preserve"> and when </w:t>
      </w:r>
      <w:r w:rsidR="00321506">
        <w:rPr>
          <w:rFonts w:ascii="Arial" w:hAnsi="Arial" w:cs="Arial"/>
          <w:lang w:val="en-US"/>
        </w:rPr>
        <w:t>it</w:t>
      </w:r>
      <w:r>
        <w:rPr>
          <w:rFonts w:ascii="Arial" w:hAnsi="Arial" w:cs="Arial"/>
          <w:lang w:val="en-US"/>
        </w:rPr>
        <w:t xml:space="preserve"> comes </w:t>
      </w:r>
      <w:r w:rsidR="006E1687">
        <w:rPr>
          <w:rFonts w:ascii="Arial" w:hAnsi="Arial" w:cs="Arial"/>
          <w:lang w:val="en-US"/>
        </w:rPr>
        <w:t>back up</w:t>
      </w:r>
      <w:r>
        <w:rPr>
          <w:rFonts w:ascii="Arial" w:hAnsi="Arial" w:cs="Arial"/>
          <w:lang w:val="en-US"/>
        </w:rPr>
        <w:t xml:space="preserve">, then restart your </w:t>
      </w:r>
      <w:r w:rsidR="00321506">
        <w:rPr>
          <w:rFonts w:ascii="Arial" w:hAnsi="Arial" w:cs="Arial"/>
          <w:lang w:val="en-US"/>
        </w:rPr>
        <w:t>client workstations. (</w:t>
      </w:r>
      <w:r>
        <w:rPr>
          <w:rFonts w:ascii="Arial" w:hAnsi="Arial" w:cs="Arial"/>
          <w:lang w:val="en-US"/>
        </w:rPr>
        <w:t xml:space="preserve">On-Air, Production, and </w:t>
      </w:r>
      <w:r w:rsidR="00321506">
        <w:rPr>
          <w:rFonts w:ascii="Arial" w:hAnsi="Arial" w:cs="Arial"/>
          <w:lang w:val="en-US"/>
        </w:rPr>
        <w:t xml:space="preserve">any </w:t>
      </w:r>
      <w:r>
        <w:rPr>
          <w:rFonts w:ascii="Arial" w:hAnsi="Arial" w:cs="Arial"/>
          <w:lang w:val="en-US"/>
        </w:rPr>
        <w:t>dedicated Voice-Track and Import Systems</w:t>
      </w:r>
      <w:r w:rsidR="00321506">
        <w:rPr>
          <w:rFonts w:ascii="Arial" w:hAnsi="Arial" w:cs="Arial"/>
          <w:lang w:val="en-US"/>
        </w:rPr>
        <w:t>)</w:t>
      </w:r>
      <w:r w:rsidR="00433DE4">
        <w:rPr>
          <w:rFonts w:ascii="Arial" w:hAnsi="Arial" w:cs="Arial"/>
          <w:lang w:val="en-US"/>
        </w:rPr>
        <w:br/>
      </w:r>
      <w:r w:rsidR="00321506">
        <w:rPr>
          <w:rFonts w:ascii="Arial" w:hAnsi="Arial" w:cs="Arial"/>
          <w:lang w:val="en-US"/>
        </w:rPr>
        <w:t>IF you don’t have</w:t>
      </w:r>
      <w:r w:rsidR="00433DE4">
        <w:rPr>
          <w:rFonts w:ascii="Arial" w:hAnsi="Arial" w:cs="Arial"/>
          <w:lang w:val="en-US"/>
        </w:rPr>
        <w:t xml:space="preserve"> a</w:t>
      </w:r>
      <w:r w:rsidR="00321506">
        <w:rPr>
          <w:rFonts w:ascii="Arial" w:hAnsi="Arial" w:cs="Arial"/>
          <w:lang w:val="en-US"/>
        </w:rPr>
        <w:t xml:space="preserve"> </w:t>
      </w:r>
      <w:r w:rsidR="00433DE4">
        <w:rPr>
          <w:rFonts w:ascii="Arial" w:hAnsi="Arial" w:cs="Arial"/>
          <w:lang w:val="en-US"/>
        </w:rPr>
        <w:t>standby</w:t>
      </w:r>
      <w:r w:rsidR="00321506">
        <w:rPr>
          <w:rFonts w:ascii="Arial" w:hAnsi="Arial" w:cs="Arial"/>
          <w:lang w:val="en-US"/>
        </w:rPr>
        <w:t xml:space="preserve"> audio</w:t>
      </w:r>
      <w:r w:rsidR="00433DE4">
        <w:rPr>
          <w:rFonts w:ascii="Arial" w:hAnsi="Arial" w:cs="Arial"/>
          <w:lang w:val="en-US"/>
        </w:rPr>
        <w:t xml:space="preserve"> procedure</w:t>
      </w:r>
      <w:r w:rsidR="00321506">
        <w:rPr>
          <w:rFonts w:ascii="Arial" w:hAnsi="Arial" w:cs="Arial"/>
          <w:lang w:val="en-US"/>
        </w:rPr>
        <w:t>,</w:t>
      </w:r>
      <w:r w:rsidR="00433DE4">
        <w:rPr>
          <w:rFonts w:ascii="Arial" w:hAnsi="Arial" w:cs="Arial"/>
          <w:lang w:val="en-US"/>
        </w:rPr>
        <w:t xml:space="preserve"> now's as good a time as any to create one, but for the moment, </w:t>
      </w:r>
      <w:r w:rsidR="00321506">
        <w:rPr>
          <w:rFonts w:ascii="Arial" w:hAnsi="Arial" w:cs="Arial"/>
          <w:lang w:val="en-US"/>
        </w:rPr>
        <w:t>grab an hour-long segment from your logger</w:t>
      </w:r>
      <w:r w:rsidR="00433DE4">
        <w:rPr>
          <w:rFonts w:ascii="Arial" w:hAnsi="Arial" w:cs="Arial"/>
          <w:lang w:val="en-US"/>
        </w:rPr>
        <w:t xml:space="preserve">. </w:t>
      </w:r>
      <w:r w:rsidR="00433DE4">
        <w:rPr>
          <w:rFonts w:ascii="Arial" w:hAnsi="Arial" w:cs="Arial"/>
          <w:lang w:val="en-US"/>
        </w:rPr>
        <w:br/>
      </w:r>
      <w:r w:rsidR="00433DE4">
        <w:rPr>
          <w:rFonts w:ascii="Arial" w:hAnsi="Arial" w:cs="Arial"/>
          <w:lang w:val="en-US"/>
        </w:rPr>
        <w:br/>
      </w:r>
      <w:r w:rsidR="00BB6402">
        <w:rPr>
          <w:rFonts w:ascii="Arial" w:hAnsi="Arial" w:cs="Arial"/>
          <w:lang w:val="en-US"/>
        </w:rPr>
        <w:t xml:space="preserve">You could automate this process and schedule it for overnights/weekends, but there’s always that 1-out-of-100 chance one of your systems doesn’t come back up as expected. </w:t>
      </w:r>
      <w:r w:rsidR="006E1687">
        <w:rPr>
          <w:rFonts w:ascii="Arial" w:hAnsi="Arial" w:cs="Arial"/>
          <w:lang w:val="en-US"/>
        </w:rPr>
        <w:t>In future articles, I’ll get into the weeds more, but when you plan your maintenance like this, you have more control over the outcome.</w:t>
      </w:r>
    </w:p>
    <w:p w14:paraId="1E5B316E" w14:textId="7D13172E" w:rsidR="00BB6402" w:rsidRDefault="00321506">
      <w:pPr>
        <w:rPr>
          <w:rFonts w:ascii="Arial" w:hAnsi="Arial" w:cs="Arial"/>
          <w:lang w:val="en-US"/>
        </w:rPr>
      </w:pPr>
      <w:r>
        <w:rPr>
          <w:rFonts w:ascii="Arial" w:hAnsi="Arial" w:cs="Arial"/>
          <w:lang w:val="en-US"/>
        </w:rPr>
        <w:t>Earlier in my engineering career, I would schedule an overnight shift to do this</w:t>
      </w:r>
      <w:r w:rsidR="00433DE4">
        <w:rPr>
          <w:rFonts w:ascii="Arial" w:hAnsi="Arial" w:cs="Arial"/>
          <w:lang w:val="en-US"/>
        </w:rPr>
        <w:t>. B</w:t>
      </w:r>
      <w:r>
        <w:rPr>
          <w:rFonts w:ascii="Arial" w:hAnsi="Arial" w:cs="Arial"/>
          <w:lang w:val="en-US"/>
        </w:rPr>
        <w:t>ut found that</w:t>
      </w:r>
      <w:r w:rsidR="00433DE4">
        <w:rPr>
          <w:rFonts w:ascii="Arial" w:hAnsi="Arial" w:cs="Arial"/>
          <w:lang w:val="en-US"/>
        </w:rPr>
        <w:t xml:space="preserve"> I would end up working a double shift, or worse, I would keep putting it off.  </w:t>
      </w:r>
      <w:r>
        <w:rPr>
          <w:rFonts w:ascii="Arial" w:hAnsi="Arial" w:cs="Arial"/>
          <w:lang w:val="en-US"/>
        </w:rPr>
        <w:br/>
      </w:r>
      <w:r w:rsidR="00433DE4">
        <w:rPr>
          <w:rFonts w:ascii="Arial" w:hAnsi="Arial" w:cs="Arial"/>
          <w:lang w:val="en-US"/>
        </w:rPr>
        <w:t xml:space="preserve">For me, the sweet spot was </w:t>
      </w:r>
      <w:r w:rsidR="00BB6402">
        <w:rPr>
          <w:rFonts w:ascii="Arial" w:hAnsi="Arial" w:cs="Arial"/>
          <w:lang w:val="en-US"/>
        </w:rPr>
        <w:t>doing this kind of work during a voice-tracked midday shift.</w:t>
      </w:r>
      <w:r w:rsidR="00BB6402">
        <w:rPr>
          <w:rFonts w:ascii="Arial" w:hAnsi="Arial" w:cs="Arial"/>
          <w:lang w:val="en-US"/>
        </w:rPr>
        <w:br/>
        <w:t>It would give me a chance to run a vacuum, wipe down the tabletops and dust the equipment in the control room.</w:t>
      </w:r>
    </w:p>
    <w:p w14:paraId="1D31AB25" w14:textId="4F1F16A1" w:rsidR="00433DE4" w:rsidRDefault="00433DE4">
      <w:pPr>
        <w:rPr>
          <w:rFonts w:ascii="Arial" w:hAnsi="Arial" w:cs="Arial"/>
          <w:lang w:val="en-US"/>
        </w:rPr>
      </w:pPr>
      <w:r>
        <w:rPr>
          <w:rFonts w:ascii="Arial" w:hAnsi="Arial" w:cs="Arial"/>
          <w:lang w:val="en-US"/>
        </w:rPr>
        <w:t>Which reminds me, I should probably give my control rooms a quick cleaning and restart my mission-critical systems.</w:t>
      </w:r>
    </w:p>
    <w:p w14:paraId="6C49B534" w14:textId="77777777" w:rsidR="006E1687" w:rsidRDefault="006E1687">
      <w:pPr>
        <w:rPr>
          <w:rFonts w:ascii="Arial" w:hAnsi="Arial" w:cs="Arial"/>
          <w:lang w:val="en-US"/>
        </w:rPr>
      </w:pPr>
    </w:p>
    <w:p w14:paraId="3BE46779" w14:textId="77777777" w:rsidR="006E1687" w:rsidRDefault="006E1687">
      <w:pPr>
        <w:rPr>
          <w:rFonts w:ascii="Arial" w:hAnsi="Arial" w:cs="Arial"/>
          <w:lang w:val="en-US"/>
        </w:rPr>
      </w:pPr>
    </w:p>
    <w:p w14:paraId="3CE478D8" w14:textId="77777777" w:rsidR="00223B53" w:rsidRDefault="00223B53">
      <w:pPr>
        <w:rPr>
          <w:rFonts w:ascii="Arial" w:hAnsi="Arial" w:cs="Arial"/>
          <w:lang w:val="en-US"/>
        </w:rPr>
      </w:pPr>
      <w:r>
        <w:rPr>
          <w:rFonts w:ascii="Arial" w:hAnsi="Arial" w:cs="Arial"/>
          <w:lang w:val="en-US"/>
        </w:rPr>
        <w:br w:type="page"/>
      </w:r>
    </w:p>
    <w:p w14:paraId="0DE91377" w14:textId="3570A130" w:rsidR="006E1687" w:rsidRDefault="006E1687">
      <w:pPr>
        <w:rPr>
          <w:rFonts w:ascii="Arial" w:hAnsi="Arial" w:cs="Arial"/>
          <w:lang w:val="en-US"/>
        </w:rPr>
      </w:pPr>
      <w:r>
        <w:rPr>
          <w:rFonts w:ascii="Arial" w:hAnsi="Arial" w:cs="Arial"/>
          <w:lang w:val="en-US"/>
        </w:rPr>
        <w:lastRenderedPageBreak/>
        <w:t>About the Author</w:t>
      </w:r>
    </w:p>
    <w:p w14:paraId="02127420" w14:textId="14B2B235" w:rsidR="006E1687" w:rsidRPr="000451B3" w:rsidRDefault="006E1687">
      <w:pPr>
        <w:rPr>
          <w:rFonts w:ascii="Arial" w:hAnsi="Arial" w:cs="Arial"/>
          <w:lang w:val="en-US"/>
        </w:rPr>
      </w:pPr>
      <w:r>
        <w:rPr>
          <w:rFonts w:ascii="Arial" w:hAnsi="Arial" w:cs="Arial"/>
          <w:lang w:val="en-US"/>
        </w:rPr>
        <w:t>Josh Chesney</w:t>
      </w:r>
      <w:r w:rsidR="00956430">
        <w:rPr>
          <w:rFonts w:ascii="Arial" w:hAnsi="Arial" w:cs="Arial"/>
          <w:lang w:val="en-US"/>
        </w:rPr>
        <w:t xml:space="preserve"> is a +20-year broadcast veteran and </w:t>
      </w:r>
      <w:r>
        <w:rPr>
          <w:rFonts w:ascii="Arial" w:hAnsi="Arial" w:cs="Arial"/>
          <w:lang w:val="en-US"/>
        </w:rPr>
        <w:t>has been the Senior Technologist at Fanshawe College in London, ON, Canada</w:t>
      </w:r>
      <w:r w:rsidR="00956430">
        <w:rPr>
          <w:rFonts w:ascii="Arial" w:hAnsi="Arial" w:cs="Arial"/>
          <w:lang w:val="en-US"/>
        </w:rPr>
        <w:t xml:space="preserve"> for the last decade</w:t>
      </w:r>
      <w:r>
        <w:rPr>
          <w:rFonts w:ascii="Arial" w:hAnsi="Arial" w:cs="Arial"/>
          <w:lang w:val="en-US"/>
        </w:rPr>
        <w:t xml:space="preserve">. Responsible for the campus radio station CIXX-FM 106.9 The X and the supporting studios, classrooms and lab spaces for </w:t>
      </w:r>
      <w:r w:rsidR="00956430">
        <w:rPr>
          <w:rFonts w:ascii="Arial" w:hAnsi="Arial" w:cs="Arial"/>
          <w:lang w:val="en-US"/>
        </w:rPr>
        <w:t>Radio</w:t>
      </w:r>
      <w:r>
        <w:rPr>
          <w:rFonts w:ascii="Arial" w:hAnsi="Arial" w:cs="Arial"/>
          <w:lang w:val="en-US"/>
        </w:rPr>
        <w:t xml:space="preserve"> and Journalism</w:t>
      </w:r>
      <w:r w:rsidR="00956430">
        <w:rPr>
          <w:rFonts w:ascii="Arial" w:hAnsi="Arial" w:cs="Arial"/>
          <w:lang w:val="en-US"/>
        </w:rPr>
        <w:t xml:space="preserve"> programs</w:t>
      </w:r>
      <w:r>
        <w:rPr>
          <w:rFonts w:ascii="Arial" w:hAnsi="Arial" w:cs="Arial"/>
          <w:lang w:val="en-US"/>
        </w:rPr>
        <w:t xml:space="preserve">. </w:t>
      </w:r>
      <w:r w:rsidR="00956430">
        <w:rPr>
          <w:rFonts w:ascii="Arial" w:hAnsi="Arial" w:cs="Arial"/>
          <w:lang w:val="en-US"/>
        </w:rPr>
        <w:t>Early in his career, he was the “young guy” who knew about computers, and eventually, made the jump</w:t>
      </w:r>
      <w:r w:rsidR="009F0B2E">
        <w:rPr>
          <w:rFonts w:ascii="Arial" w:hAnsi="Arial" w:cs="Arial"/>
          <w:lang w:val="en-US"/>
        </w:rPr>
        <w:t xml:space="preserve"> </w:t>
      </w:r>
      <w:r w:rsidR="00956430">
        <w:rPr>
          <w:rFonts w:ascii="Arial" w:hAnsi="Arial" w:cs="Arial"/>
          <w:lang w:val="en-US"/>
        </w:rPr>
        <w:t xml:space="preserve">from producer and weekend jock to </w:t>
      </w:r>
      <w:r w:rsidR="000C463B">
        <w:rPr>
          <w:rFonts w:ascii="Arial" w:hAnsi="Arial" w:cs="Arial"/>
          <w:lang w:val="en-US"/>
        </w:rPr>
        <w:t xml:space="preserve">engineering and </w:t>
      </w:r>
      <w:r w:rsidR="007B239C">
        <w:rPr>
          <w:rFonts w:ascii="Arial" w:hAnsi="Arial" w:cs="Arial"/>
          <w:lang w:val="en-US"/>
        </w:rPr>
        <w:t xml:space="preserve">on up to </w:t>
      </w:r>
      <w:r w:rsidR="00956430">
        <w:rPr>
          <w:rFonts w:ascii="Arial" w:hAnsi="Arial" w:cs="Arial"/>
          <w:lang w:val="en-US"/>
        </w:rPr>
        <w:t>Chief Engineer and Director of IT.</w:t>
      </w:r>
    </w:p>
    <w:sectPr w:rsidR="006E1687" w:rsidRPr="000451B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0B046" w14:textId="77777777" w:rsidR="008F3981" w:rsidRDefault="008F3981" w:rsidP="000451B3">
      <w:pPr>
        <w:spacing w:after="0" w:line="240" w:lineRule="auto"/>
      </w:pPr>
      <w:r>
        <w:separator/>
      </w:r>
    </w:p>
  </w:endnote>
  <w:endnote w:type="continuationSeparator" w:id="0">
    <w:p w14:paraId="1BC183C7" w14:textId="77777777" w:rsidR="008F3981" w:rsidRDefault="008F3981" w:rsidP="000451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6593A6" w14:textId="77777777" w:rsidR="008F3981" w:rsidRDefault="008F3981" w:rsidP="000451B3">
      <w:pPr>
        <w:spacing w:after="0" w:line="240" w:lineRule="auto"/>
      </w:pPr>
      <w:r>
        <w:separator/>
      </w:r>
    </w:p>
  </w:footnote>
  <w:footnote w:type="continuationSeparator" w:id="0">
    <w:p w14:paraId="27B55711" w14:textId="77777777" w:rsidR="008F3981" w:rsidRDefault="008F3981" w:rsidP="000451B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795"/>
    <w:rsid w:val="00004609"/>
    <w:rsid w:val="000451B3"/>
    <w:rsid w:val="000C463B"/>
    <w:rsid w:val="00133FED"/>
    <w:rsid w:val="00140037"/>
    <w:rsid w:val="00223B53"/>
    <w:rsid w:val="002F1232"/>
    <w:rsid w:val="00321506"/>
    <w:rsid w:val="003E76B2"/>
    <w:rsid w:val="00433DE4"/>
    <w:rsid w:val="004931F6"/>
    <w:rsid w:val="004F5FA7"/>
    <w:rsid w:val="00533AB9"/>
    <w:rsid w:val="005D71AF"/>
    <w:rsid w:val="006212F1"/>
    <w:rsid w:val="006E1687"/>
    <w:rsid w:val="007168D3"/>
    <w:rsid w:val="00742015"/>
    <w:rsid w:val="007879A2"/>
    <w:rsid w:val="007B239C"/>
    <w:rsid w:val="007E586E"/>
    <w:rsid w:val="008F3981"/>
    <w:rsid w:val="00901795"/>
    <w:rsid w:val="00916534"/>
    <w:rsid w:val="00956430"/>
    <w:rsid w:val="009F0B2E"/>
    <w:rsid w:val="00A5793D"/>
    <w:rsid w:val="00B72B78"/>
    <w:rsid w:val="00BB6402"/>
    <w:rsid w:val="00C56D15"/>
    <w:rsid w:val="00D0586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C2BDB"/>
  <w15:chartTrackingRefBased/>
  <w15:docId w15:val="{510178B1-930F-42B9-94D9-1CA49D171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17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17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17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17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17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17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17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17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17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179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179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179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179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179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17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17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17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1795"/>
    <w:rPr>
      <w:rFonts w:eastAsiaTheme="majorEastAsia" w:cstheme="majorBidi"/>
      <w:color w:val="272727" w:themeColor="text1" w:themeTint="D8"/>
    </w:rPr>
  </w:style>
  <w:style w:type="paragraph" w:styleId="Title">
    <w:name w:val="Title"/>
    <w:basedOn w:val="Normal"/>
    <w:next w:val="Normal"/>
    <w:link w:val="TitleChar"/>
    <w:uiPriority w:val="10"/>
    <w:qFormat/>
    <w:rsid w:val="009017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17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17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17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1795"/>
    <w:pPr>
      <w:spacing w:before="160"/>
      <w:jc w:val="center"/>
    </w:pPr>
    <w:rPr>
      <w:i/>
      <w:iCs/>
      <w:color w:val="404040" w:themeColor="text1" w:themeTint="BF"/>
    </w:rPr>
  </w:style>
  <w:style w:type="character" w:customStyle="1" w:styleId="QuoteChar">
    <w:name w:val="Quote Char"/>
    <w:basedOn w:val="DefaultParagraphFont"/>
    <w:link w:val="Quote"/>
    <w:uiPriority w:val="29"/>
    <w:rsid w:val="00901795"/>
    <w:rPr>
      <w:i/>
      <w:iCs/>
      <w:color w:val="404040" w:themeColor="text1" w:themeTint="BF"/>
    </w:rPr>
  </w:style>
  <w:style w:type="paragraph" w:styleId="ListParagraph">
    <w:name w:val="List Paragraph"/>
    <w:basedOn w:val="Normal"/>
    <w:uiPriority w:val="34"/>
    <w:qFormat/>
    <w:rsid w:val="00901795"/>
    <w:pPr>
      <w:ind w:left="720"/>
      <w:contextualSpacing/>
    </w:pPr>
  </w:style>
  <w:style w:type="character" w:styleId="IntenseEmphasis">
    <w:name w:val="Intense Emphasis"/>
    <w:basedOn w:val="DefaultParagraphFont"/>
    <w:uiPriority w:val="21"/>
    <w:qFormat/>
    <w:rsid w:val="00901795"/>
    <w:rPr>
      <w:i/>
      <w:iCs/>
      <w:color w:val="0F4761" w:themeColor="accent1" w:themeShade="BF"/>
    </w:rPr>
  </w:style>
  <w:style w:type="paragraph" w:styleId="IntenseQuote">
    <w:name w:val="Intense Quote"/>
    <w:basedOn w:val="Normal"/>
    <w:next w:val="Normal"/>
    <w:link w:val="IntenseQuoteChar"/>
    <w:uiPriority w:val="30"/>
    <w:qFormat/>
    <w:rsid w:val="009017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1795"/>
    <w:rPr>
      <w:i/>
      <w:iCs/>
      <w:color w:val="0F4761" w:themeColor="accent1" w:themeShade="BF"/>
    </w:rPr>
  </w:style>
  <w:style w:type="character" w:styleId="IntenseReference">
    <w:name w:val="Intense Reference"/>
    <w:basedOn w:val="DefaultParagraphFont"/>
    <w:uiPriority w:val="32"/>
    <w:qFormat/>
    <w:rsid w:val="00901795"/>
    <w:rPr>
      <w:b/>
      <w:bCs/>
      <w:smallCaps/>
      <w:color w:val="0F4761" w:themeColor="accent1" w:themeShade="BF"/>
      <w:spacing w:val="5"/>
    </w:rPr>
  </w:style>
  <w:style w:type="paragraph" w:styleId="Header">
    <w:name w:val="header"/>
    <w:basedOn w:val="Normal"/>
    <w:link w:val="HeaderChar"/>
    <w:uiPriority w:val="99"/>
    <w:unhideWhenUsed/>
    <w:rsid w:val="000451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51B3"/>
  </w:style>
  <w:style w:type="paragraph" w:styleId="Footer">
    <w:name w:val="footer"/>
    <w:basedOn w:val="Normal"/>
    <w:link w:val="FooterChar"/>
    <w:uiPriority w:val="99"/>
    <w:unhideWhenUsed/>
    <w:rsid w:val="000451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51B3"/>
  </w:style>
  <w:style w:type="character" w:styleId="Hyperlink">
    <w:name w:val="Hyperlink"/>
    <w:basedOn w:val="DefaultParagraphFont"/>
    <w:uiPriority w:val="99"/>
    <w:unhideWhenUsed/>
    <w:rsid w:val="004931F6"/>
    <w:rPr>
      <w:color w:val="467886" w:themeColor="hyperlink"/>
      <w:u w:val="single"/>
    </w:rPr>
  </w:style>
  <w:style w:type="character" w:styleId="UnresolvedMention">
    <w:name w:val="Unresolved Mention"/>
    <w:basedOn w:val="DefaultParagraphFont"/>
    <w:uiPriority w:val="99"/>
    <w:semiHidden/>
    <w:unhideWhenUsed/>
    <w:rsid w:val="004931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image" Target="media/image1.png"/><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imedia.software" TargetMode="External"/><Relationship Id="rId5" Type="http://schemas.openxmlformats.org/officeDocument/2006/relationships/settings" Target="settings.xml"/><Relationship Id="rId15" Type="http://schemas.openxmlformats.org/officeDocument/2006/relationships/image" Target="media/image4.png"/><Relationship Id="rId10" Type="http://schemas.openxmlformats.org/officeDocument/2006/relationships/hyperlink" Target="https://www.teamviewer.com/en/download/previous-versions/previous-version-15x/" TargetMode="Externa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www.imedia.software/services/" TargetMode="Externa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0ADC654FEA7B540874A62222962A1BC" ma:contentTypeVersion="1" ma:contentTypeDescription="Create a new document." ma:contentTypeScope="" ma:versionID="1c363fae3cd4b9b6d5159aa8e2e408b3">
  <xsd:schema xmlns:xsd="http://www.w3.org/2001/XMLSchema" xmlns:xs="http://www.w3.org/2001/XMLSchema" xmlns:p="http://schemas.microsoft.com/office/2006/metadata/properties" xmlns:ns3="05156942-bea8-4f75-8074-1db3da5a3905" targetNamespace="http://schemas.microsoft.com/office/2006/metadata/properties" ma:root="true" ma:fieldsID="9ff764274fe9d41e654c3a73691f344f" ns3:_="">
    <xsd:import namespace="05156942-bea8-4f75-8074-1db3da5a3905"/>
    <xsd:element name="properties">
      <xsd:complexType>
        <xsd:sequence>
          <xsd:element name="documentManagement">
            <xsd:complexType>
              <xsd:all>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156942-bea8-4f75-8074-1db3da5a3905"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A47DCE4-C5AA-492E-B0E6-0C3F8C5CC0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156942-bea8-4f75-8074-1db3da5a39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434800B-EA35-4753-BE37-7D60ECA58C48}">
  <ds:schemaRefs>
    <ds:schemaRef ds:uri="http://schemas.microsoft.com/sharepoint/v3/contenttype/forms"/>
  </ds:schemaRefs>
</ds:datastoreItem>
</file>

<file path=customXml/itemProps3.xml><?xml version="1.0" encoding="utf-8"?>
<ds:datastoreItem xmlns:ds="http://schemas.openxmlformats.org/officeDocument/2006/customXml" ds:itemID="{16482FE6-4AB3-4341-A3BD-B182BEE5E7B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1056</Words>
  <Characters>6022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 Chesney</dc:creator>
  <cp:keywords/>
  <dc:description/>
  <cp:lastModifiedBy>Josh Chesney</cp:lastModifiedBy>
  <cp:revision>8</cp:revision>
  <dcterms:created xsi:type="dcterms:W3CDTF">2026-06-19T14:48:00Z</dcterms:created>
  <dcterms:modified xsi:type="dcterms:W3CDTF">2026-06-19T14:56:00Z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b6232749-b429-417a-bf1d-e46cd050e1ae</vt:lpwstr>
  </property>
  <property fmtid="{D5CDD505-2E9C-101B-9397-08002B2CF9AE}" pid="3" name="ContentTypeId">
    <vt:lpwstr>0x010100C0ADC654FEA7B540874A62222962A1BC</vt:lpwstr>
  </property>
</Properties>
</file>